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FD5" w:rsidRPr="00C24AC6" w:rsidRDefault="00375FD5" w:rsidP="00C24AC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แบบฟอร์มข้อมูลพื้นฐานโครงการของจังหวัด/กลุ่มจังหวัด (ระดับกิจกรรมย่อย)</w:t>
      </w:r>
      <w:r w:rsidR="00C24A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(๑ ชุด : ๑ กิจกรรมหลัก)</w:t>
      </w:r>
    </w:p>
    <w:p w:rsidR="00375FD5" w:rsidRDefault="00C24AC6" w:rsidP="00C24AC6">
      <w:pPr>
        <w:ind w:left="504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375FD5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ลำดับความสำคัญ</w:t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20</w:t>
      </w:r>
    </w:p>
    <w:p w:rsidR="00C24AC6" w:rsidRPr="00C24AC6" w:rsidRDefault="00C24AC6" w:rsidP="00C24AC6">
      <w:pPr>
        <w:ind w:left="5040" w:firstLine="72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854DF" w:rsidRPr="00C24AC6" w:rsidRDefault="00375FD5" w:rsidP="00C24AC6">
      <w:pPr>
        <w:spacing w:after="1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 :</w:t>
      </w:r>
      <w:r w:rsidR="00D43ECC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7562E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โครงการพัฒนาศักยภาพการท่องเที่ยว</w:t>
      </w:r>
      <w:r w:rsidR="002854DF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จังหวัดปัตตานี</w:t>
      </w:r>
    </w:p>
    <w:p w:rsidR="00C24AC6" w:rsidRPr="00C24AC6" w:rsidRDefault="00375FD5" w:rsidP="00C24AC6">
      <w:pPr>
        <w:ind w:left="1980" w:hanging="1980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กิจกรรมหลัก</w:t>
      </w:r>
      <w:r w:rsidR="00D43ECC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3ECC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="00C24A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24AC6" w:rsidRPr="00C24AC6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D43ECC" w:rsidRPr="00C24AC6">
        <w:rPr>
          <w:rFonts w:ascii="TH SarabunIT๙" w:hAnsi="TH SarabunIT๙" w:cs="TH SarabunIT๙"/>
          <w:sz w:val="32"/>
          <w:szCs w:val="32"/>
          <w:cs/>
        </w:rPr>
        <w:t>สร้างกลไกในการสื่อสารและประชาสัมพันธ์ภาพลักษณ์และความเชื่อมั่น</w:t>
      </w:r>
      <w:r w:rsidR="00C24AC6" w:rsidRPr="00C24AC6">
        <w:rPr>
          <w:rFonts w:ascii="TH SarabunIT๙" w:hAnsi="TH SarabunIT๙" w:cs="TH SarabunIT๙"/>
          <w:sz w:val="32"/>
          <w:szCs w:val="32"/>
          <w:cs/>
        </w:rPr>
        <w:br/>
      </w:r>
      <w:r w:rsidR="00D43ECC" w:rsidRPr="00C24AC6">
        <w:rPr>
          <w:rFonts w:ascii="TH SarabunIT๙" w:hAnsi="TH SarabunIT๙" w:cs="TH SarabunIT๙"/>
          <w:sz w:val="32"/>
          <w:szCs w:val="32"/>
          <w:cs/>
        </w:rPr>
        <w:t xml:space="preserve">แก่นักลงทุนคู่ค้าและนักท่องเที่ยว </w:t>
      </w:r>
      <w:r w:rsidR="00C24AC6" w:rsidRPr="00C24AC6">
        <w:rPr>
          <w:rFonts w:ascii="TH SarabunIT๙" w:hAnsi="TH SarabunIT๙" w:cs="TH SarabunIT๙"/>
          <w:sz w:val="32"/>
          <w:szCs w:val="32"/>
          <w:cs/>
        </w:rPr>
        <w:tab/>
      </w:r>
      <w:r w:rsidR="00D43ECC" w:rsidRPr="00C24AC6">
        <w:rPr>
          <w:rFonts w:ascii="TH SarabunIT๙" w:hAnsi="TH SarabunIT๙" w:cs="TH SarabunIT๙"/>
          <w:sz w:val="32"/>
          <w:szCs w:val="32"/>
          <w:cs/>
        </w:rPr>
        <w:t>วงเงิน</w:t>
      </w:r>
      <w:r w:rsidR="00C24AC6" w:rsidRPr="00C24A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A44BB" w:rsidRPr="00C24AC6">
        <w:rPr>
          <w:rFonts w:ascii="TH SarabunIT๙" w:hAnsi="TH SarabunIT๙" w:cs="TH SarabunIT๙"/>
          <w:sz w:val="32"/>
          <w:szCs w:val="32"/>
          <w:cs/>
        </w:rPr>
        <w:t>2</w:t>
      </w:r>
      <w:r w:rsidR="00D43ECC" w:rsidRPr="00C24AC6">
        <w:rPr>
          <w:rFonts w:ascii="TH SarabunIT๙" w:hAnsi="TH SarabunIT๙" w:cs="TH SarabunIT๙"/>
          <w:sz w:val="32"/>
          <w:szCs w:val="32"/>
          <w:cs/>
        </w:rPr>
        <w:t>,</w:t>
      </w:r>
      <w:r w:rsidR="009A44BB" w:rsidRPr="00C24AC6">
        <w:rPr>
          <w:rFonts w:ascii="TH SarabunIT๙" w:hAnsi="TH SarabunIT๙" w:cs="TH SarabunIT๙"/>
          <w:sz w:val="32"/>
          <w:szCs w:val="32"/>
          <w:cs/>
        </w:rPr>
        <w:t>084</w:t>
      </w:r>
      <w:r w:rsidR="00D43ECC" w:rsidRPr="00C24AC6">
        <w:rPr>
          <w:rFonts w:ascii="TH SarabunIT๙" w:hAnsi="TH SarabunIT๙" w:cs="TH SarabunIT๙"/>
          <w:sz w:val="32"/>
          <w:szCs w:val="32"/>
        </w:rPr>
        <w:t>,</w:t>
      </w:r>
      <w:r w:rsidR="00D43ECC" w:rsidRPr="00C24AC6">
        <w:rPr>
          <w:rFonts w:ascii="TH SarabunIT๙" w:hAnsi="TH SarabunIT๙" w:cs="TH SarabunIT๙"/>
          <w:sz w:val="32"/>
          <w:szCs w:val="32"/>
          <w:cs/>
        </w:rPr>
        <w:t>000.- บาท</w:t>
      </w:r>
    </w:p>
    <w:p w:rsidR="00C24AC6" w:rsidRDefault="00C24AC6" w:rsidP="00C24AC6">
      <w:pPr>
        <w:ind w:left="1980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 w:hint="cs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3ECC" w:rsidRPr="00C24AC6">
        <w:rPr>
          <w:rFonts w:ascii="TH SarabunIT๙" w:hAnsi="TH SarabunIT๙" w:cs="TH SarabunIT๙"/>
          <w:sz w:val="32"/>
          <w:szCs w:val="32"/>
          <w:cs/>
        </w:rPr>
        <w:t xml:space="preserve">พัฒนาศักยภาพสินค้าและบริการด้านการท่องเที่ยวเชิงนิเวศน์วัฒนธรรมของจังหวัดเพื่อรองรับและเชื่อมโยงการท่องเที่ยว วงเงิน </w:t>
      </w:r>
      <w:r w:rsidR="00E634C5" w:rsidRPr="00C24AC6">
        <w:rPr>
          <w:rFonts w:ascii="TH SarabunIT๙" w:hAnsi="TH SarabunIT๙" w:cs="TH SarabunIT๙"/>
          <w:sz w:val="32"/>
          <w:szCs w:val="32"/>
          <w:cs/>
        </w:rPr>
        <w:t>15</w:t>
      </w:r>
      <w:r w:rsidR="00D43ECC" w:rsidRPr="00C24AC6">
        <w:rPr>
          <w:rFonts w:ascii="TH SarabunIT๙" w:hAnsi="TH SarabunIT๙" w:cs="TH SarabunIT๙"/>
          <w:sz w:val="32"/>
          <w:szCs w:val="32"/>
          <w:cs/>
        </w:rPr>
        <w:t>,</w:t>
      </w:r>
      <w:r w:rsidR="00E634C5" w:rsidRPr="00C24AC6">
        <w:rPr>
          <w:rFonts w:ascii="TH SarabunIT๙" w:hAnsi="TH SarabunIT๙" w:cs="TH SarabunIT๙"/>
          <w:sz w:val="32"/>
          <w:szCs w:val="32"/>
          <w:cs/>
        </w:rPr>
        <w:t>987</w:t>
      </w:r>
      <w:r w:rsidR="00D43ECC" w:rsidRPr="00C24AC6">
        <w:rPr>
          <w:rFonts w:ascii="TH SarabunIT๙" w:hAnsi="TH SarabunIT๙" w:cs="TH SarabunIT๙"/>
          <w:sz w:val="32"/>
          <w:szCs w:val="32"/>
        </w:rPr>
        <w:t>,</w:t>
      </w:r>
      <w:r w:rsidR="00D43ECC" w:rsidRPr="00C24AC6">
        <w:rPr>
          <w:rFonts w:ascii="TH SarabunIT๙" w:hAnsi="TH SarabunIT๙" w:cs="TH SarabunIT๙"/>
          <w:sz w:val="32"/>
          <w:szCs w:val="32"/>
          <w:cs/>
        </w:rPr>
        <w:t>000.- บาท</w:t>
      </w:r>
    </w:p>
    <w:p w:rsidR="00C24AC6" w:rsidRDefault="00C24AC6" w:rsidP="00C24AC6">
      <w:pPr>
        <w:spacing w:after="120"/>
        <w:ind w:left="198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D43ECC" w:rsidRPr="00C24AC6">
        <w:rPr>
          <w:rFonts w:ascii="TH SarabunIT๙" w:hAnsi="TH SarabunIT๙" w:cs="TH SarabunIT๙"/>
          <w:sz w:val="32"/>
          <w:szCs w:val="32"/>
          <w:cs/>
        </w:rPr>
        <w:t xml:space="preserve">เสริมสร้างความเข้มแข็งของตลาดท่องเที่ยวเดิม เพิ่มตลาดท่องเที่ยวใหม่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D43ECC" w:rsidRPr="00C24AC6">
        <w:rPr>
          <w:rFonts w:ascii="TH SarabunIT๙" w:hAnsi="TH SarabunIT๙" w:cs="TH SarabunIT๙"/>
          <w:sz w:val="32"/>
          <w:szCs w:val="32"/>
          <w:cs/>
        </w:rPr>
        <w:t xml:space="preserve">รองรับการขยายตัวของการท่องเที่ยว วงเงิน </w:t>
      </w:r>
      <w:r w:rsidR="00D43ECC" w:rsidRPr="00C24AC6">
        <w:rPr>
          <w:rFonts w:ascii="TH SarabunIT๙" w:hAnsi="TH SarabunIT๙" w:cs="TH SarabunIT๙"/>
          <w:sz w:val="32"/>
          <w:szCs w:val="32"/>
        </w:rPr>
        <w:t>2</w:t>
      </w:r>
      <w:r w:rsidR="00D43ECC" w:rsidRPr="00C24AC6">
        <w:rPr>
          <w:rFonts w:ascii="TH SarabunIT๙" w:hAnsi="TH SarabunIT๙" w:cs="TH SarabunIT๙"/>
          <w:sz w:val="32"/>
          <w:szCs w:val="32"/>
          <w:cs/>
        </w:rPr>
        <w:t>,</w:t>
      </w:r>
      <w:r w:rsidR="00D43ECC" w:rsidRPr="00C24AC6">
        <w:rPr>
          <w:rFonts w:ascii="TH SarabunIT๙" w:hAnsi="TH SarabunIT๙" w:cs="TH SarabunIT๙"/>
          <w:sz w:val="32"/>
          <w:szCs w:val="32"/>
        </w:rPr>
        <w:t>25</w:t>
      </w:r>
      <w:r w:rsidR="00D43ECC" w:rsidRPr="00C24AC6">
        <w:rPr>
          <w:rFonts w:ascii="TH SarabunIT๙" w:hAnsi="TH SarabunIT๙" w:cs="TH SarabunIT๙"/>
          <w:sz w:val="32"/>
          <w:szCs w:val="32"/>
          <w:cs/>
        </w:rPr>
        <w:t>0</w:t>
      </w:r>
      <w:r w:rsidR="00D43ECC" w:rsidRPr="00C24AC6">
        <w:rPr>
          <w:rFonts w:ascii="TH SarabunIT๙" w:hAnsi="TH SarabunIT๙" w:cs="TH SarabunIT๙"/>
          <w:sz w:val="32"/>
          <w:szCs w:val="32"/>
        </w:rPr>
        <w:t>,</w:t>
      </w:r>
      <w:r w:rsidR="00D43ECC" w:rsidRPr="00C24AC6">
        <w:rPr>
          <w:rFonts w:ascii="TH SarabunIT๙" w:hAnsi="TH SarabunIT๙" w:cs="TH SarabunIT๙"/>
          <w:sz w:val="32"/>
          <w:szCs w:val="32"/>
          <w:cs/>
        </w:rPr>
        <w:t>000.- บาท</w:t>
      </w:r>
      <w:r w:rsidR="00375FD5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9F58C0" w:rsidRPr="00C24AC6">
        <w:rPr>
          <w:rFonts w:ascii="TH SarabunIT๙" w:hAnsi="TH SarabunIT๙" w:cs="TH SarabunIT๙"/>
          <w:sz w:val="32"/>
          <w:szCs w:val="32"/>
          <w:cs/>
        </w:rPr>
        <w:t>พัฒนาศักยภาพเทศกาลงานประเพณีวัฒนธรรมท้องถิ่นเพื่อความสันติสุขและรองรับเขตพัฒนาการท่องเที่ยวพหุวัฒนธรรมชายแดนใต้ วงเงิน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58C0" w:rsidRPr="00C24AC6">
        <w:rPr>
          <w:rFonts w:ascii="TH SarabunIT๙" w:hAnsi="TH SarabunIT๙" w:cs="TH SarabunIT๙"/>
          <w:sz w:val="32"/>
          <w:szCs w:val="32"/>
          <w:cs/>
        </w:rPr>
        <w:t>11,</w:t>
      </w:r>
      <w:r w:rsidR="009F58C0" w:rsidRPr="00C24AC6">
        <w:rPr>
          <w:rFonts w:ascii="TH SarabunIT๙" w:hAnsi="TH SarabunIT๙" w:cs="TH SarabunIT๙"/>
          <w:sz w:val="32"/>
          <w:szCs w:val="32"/>
        </w:rPr>
        <w:t>876,</w:t>
      </w:r>
      <w:r w:rsidR="009F58C0" w:rsidRPr="00C24AC6">
        <w:rPr>
          <w:rFonts w:ascii="TH SarabunIT๙" w:hAnsi="TH SarabunIT๙" w:cs="TH SarabunIT๙"/>
          <w:sz w:val="32"/>
          <w:szCs w:val="32"/>
          <w:cs/>
        </w:rPr>
        <w:t>000.- บาท</w:t>
      </w:r>
    </w:p>
    <w:p w:rsidR="009F58C0" w:rsidRPr="00C24AC6" w:rsidRDefault="00C24AC6" w:rsidP="00C24AC6">
      <w:pPr>
        <w:spacing w:after="1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วงเงิน</w:t>
      </w:r>
      <w:r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24AC6">
        <w:rPr>
          <w:rFonts w:ascii="TH SarabunIT๙" w:hAnsi="TH SarabunIT๙" w:cs="TH SarabunIT๙" w:hint="cs"/>
          <w:sz w:val="32"/>
          <w:szCs w:val="32"/>
          <w:cs/>
        </w:rPr>
        <w:t>32,197,000 บาท</w:t>
      </w:r>
      <w:r w:rsidR="009F58C0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97BF8" w:rsidRPr="00C24AC6" w:rsidRDefault="00E97BF8" w:rsidP="00C24AC6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ยุทธศาสตร์ชาติ</w:t>
      </w:r>
      <w:r w:rsidR="00D43ECC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43ECC" w:rsidRPr="00C24AC6">
        <w:rPr>
          <w:rFonts w:ascii="TH SarabunIT๙" w:hAnsi="TH SarabunIT๙" w:cs="TH SarabunIT๙"/>
          <w:b/>
          <w:bCs/>
          <w:kern w:val="24"/>
          <w:sz w:val="32"/>
          <w:szCs w:val="32"/>
        </w:rPr>
        <w:t>:</w:t>
      </w:r>
      <w:r w:rsidR="00D43ECC" w:rsidRPr="00C24AC6">
        <w:rPr>
          <w:rFonts w:ascii="TH SarabunIT๙" w:hAnsi="TH SarabunIT๙" w:cs="TH SarabunIT๙"/>
          <w:kern w:val="24"/>
          <w:sz w:val="32"/>
          <w:szCs w:val="32"/>
        </w:rPr>
        <w:t xml:space="preserve"> </w:t>
      </w:r>
      <w:r w:rsidR="00D43ECC" w:rsidRPr="00C24AC6">
        <w:rPr>
          <w:rFonts w:ascii="TH SarabunIT๙" w:hAnsi="TH SarabunIT๙" w:cs="TH SarabunIT๙"/>
          <w:sz w:val="32"/>
          <w:szCs w:val="32"/>
          <w:cs/>
        </w:rPr>
        <w:t>ยุทธศาสตร์ชาติ ๒๐ ปี (พ.ศ.๒๕๖๐-๒๕๗๙) ยุทธศาสตร์ที่ ๒ ยุทธศาสตร์ด้านการสร้างความสามารถในการแข่งขัน เพื่อเพิ่มทักษะในการแข่งขันของประเทศด้านการท่องเที่ยว</w:t>
      </w:r>
    </w:p>
    <w:p w:rsidR="00C24AC6" w:rsidRDefault="00375FD5" w:rsidP="00C24AC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ประเด็นการพัฒนาของจังหวัด/กลุ่มจังหวัด</w:t>
      </w:r>
      <w:r w:rsidR="00D43ECC" w:rsidRPr="00C24A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43ECC" w:rsidRPr="00C24AC6">
        <w:rPr>
          <w:rFonts w:ascii="TH SarabunIT๙" w:hAnsi="TH SarabunIT๙" w:cs="TH SarabunIT๙"/>
          <w:b/>
          <w:bCs/>
          <w:kern w:val="24"/>
          <w:sz w:val="32"/>
          <w:szCs w:val="32"/>
        </w:rPr>
        <w:t>:</w:t>
      </w:r>
      <w:r w:rsidR="00C24A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43ECC" w:rsidRPr="00C24AC6">
        <w:rPr>
          <w:rFonts w:ascii="TH SarabunIT๙" w:hAnsi="TH SarabunIT๙" w:cs="TH SarabunIT๙"/>
          <w:sz w:val="32"/>
          <w:szCs w:val="32"/>
          <w:cs/>
        </w:rPr>
        <w:t>ประเด็นยุทธศาสตร์ที่ ๑ การสร้างเสริมเศรษฐกิจที่เข้มแข็ง จากฐานเกษตรอุตสาหกรรม ผลผลิต</w:t>
      </w:r>
      <w:r w:rsidR="0069696F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3ECC" w:rsidRPr="00C24AC6">
        <w:rPr>
          <w:rFonts w:ascii="TH SarabunIT๙" w:hAnsi="TH SarabunIT๙" w:cs="TH SarabunIT๙"/>
          <w:sz w:val="32"/>
          <w:szCs w:val="32"/>
          <w:cs/>
        </w:rPr>
        <w:t>ฮาลาล การค้า การบริการ และการท่องเที่ยว</w:t>
      </w:r>
    </w:p>
    <w:p w:rsidR="00C24AC6" w:rsidRDefault="00D43ECC" w:rsidP="00C24AC6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>ประเด็นยุทธศาสตร์ที่ ๓ ส่งเสริมและพัฒนาการท่องเที่ยวเชิงธรรมชาติ วัฒนธรรม และเมืองท่องเที่ยวชายแด</w:t>
      </w:r>
      <w:r w:rsidR="00C24AC6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:rsidR="00375FD5" w:rsidRPr="00C24AC6" w:rsidRDefault="00375FD5" w:rsidP="00C24AC6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หน่วยดำเนินการ : </w:t>
      </w:r>
      <w:r w:rsidR="00F96FBD" w:rsidRPr="00C24AC6">
        <w:rPr>
          <w:rFonts w:ascii="TH SarabunIT๙" w:hAnsi="TH SarabunIT๙" w:cs="TH SarabunIT๙"/>
          <w:sz w:val="32"/>
          <w:szCs w:val="32"/>
          <w:cs/>
        </w:rPr>
        <w:t>สำนักงานการท่องเที่ยวและกีฬาจังหวัดปัตตานี</w:t>
      </w:r>
    </w:p>
    <w:p w:rsidR="00F96FBD" w:rsidRPr="00C24AC6" w:rsidRDefault="00F96FBD" w:rsidP="00C24AC6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 :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นายจรูญ แก้วมุกดากุล </w:t>
      </w:r>
      <w:r w:rsidRPr="00C24AC6">
        <w:rPr>
          <w:rFonts w:ascii="TH SarabunIT๙" w:hAnsi="TH SarabunIT๙" w:cs="TH SarabunIT๙"/>
          <w:sz w:val="32"/>
          <w:szCs w:val="32"/>
          <w:cs/>
        </w:rPr>
        <w:tab/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 :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ท่องเที่ยวและกีฬาจังหวัดปัตตานี </w:t>
      </w:r>
    </w:p>
    <w:p w:rsidR="00C24AC6" w:rsidRDefault="00F96FBD" w:rsidP="00C24AC6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สถานที่ติดต่อ </w:t>
      </w:r>
      <w:r w:rsidRPr="00C24AC6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สำนักงานการท่องเที่ยวและกีฬาจังหวัดปัตตานี  </w:t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75FD5" w:rsidRPr="00C24AC6" w:rsidRDefault="00F96FBD" w:rsidP="00C24AC6">
      <w:pPr>
        <w:spacing w:after="1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หมายเลขโทรศัพท์/โทรสาร </w:t>
      </w:r>
      <w:r w:rsidRPr="00C24AC6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073-460115</w:t>
      </w:r>
      <w:r w:rsidR="00375FD5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E5F94" w:rsidRPr="00C24AC6" w:rsidRDefault="00375FD5" w:rsidP="00375FD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(๑)  หลักการและเหตุผล</w:t>
      </w:r>
    </w:p>
    <w:p w:rsidR="000E0D17" w:rsidRPr="004E29AE" w:rsidRDefault="00375FD5" w:rsidP="004E29AE">
      <w:pPr>
        <w:ind w:left="1418" w:hanging="99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(๑.๑) ที่มา : 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(ระบุ เช่น มติ ครม. นโยบายรัฐบาล </w:t>
      </w:r>
      <w:r w:rsidR="00D53A34" w:rsidRPr="00C24AC6">
        <w:rPr>
          <w:rFonts w:ascii="TH SarabunIT๙" w:hAnsi="TH SarabunIT๙" w:cs="TH SarabunIT๙"/>
          <w:sz w:val="32"/>
          <w:szCs w:val="32"/>
          <w:cs/>
        </w:rPr>
        <w:t>ยุทธศาสตร์ชาติ</w:t>
      </w:r>
      <w:r w:rsidRPr="00C24AC6">
        <w:rPr>
          <w:rFonts w:ascii="TH SarabunIT๙" w:hAnsi="TH SarabunIT๙" w:cs="TH SarabunIT๙"/>
          <w:sz w:val="32"/>
          <w:szCs w:val="32"/>
          <w:cs/>
        </w:rPr>
        <w:t>แผนพัฒนาเศรษฐกิจและสังคมแห่งช</w:t>
      </w:r>
      <w:r w:rsidR="006E5F94" w:rsidRPr="00C24AC6">
        <w:rPr>
          <w:rFonts w:ascii="TH SarabunIT๙" w:hAnsi="TH SarabunIT๙" w:cs="TH SarabunIT๙"/>
          <w:sz w:val="32"/>
          <w:szCs w:val="32"/>
          <w:cs/>
        </w:rPr>
        <w:t>าติ แผนพัฒนาภาค แผนพัฒนาจังหวัด/</w:t>
      </w:r>
      <w:r w:rsidRPr="00C24AC6">
        <w:rPr>
          <w:rFonts w:ascii="TH SarabunIT๙" w:hAnsi="TH SarabunIT๙" w:cs="TH SarabunIT๙"/>
          <w:sz w:val="32"/>
          <w:szCs w:val="32"/>
          <w:cs/>
        </w:rPr>
        <w:t>กลุ่มจังหวัด)</w:t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6FBD" w:rsidRPr="00C24AC6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>๑</w:t>
      </w:r>
      <w:r w:rsidR="00F96FBD" w:rsidRPr="00C24AC6">
        <w:rPr>
          <w:rFonts w:ascii="TH SarabunIT๙" w:hAnsi="TH SarabunIT๙" w:cs="TH SarabunIT๙"/>
          <w:b/>
          <w:bCs/>
          <w:kern w:val="24"/>
          <w:sz w:val="32"/>
          <w:szCs w:val="32"/>
        </w:rPr>
        <w:t xml:space="preserve">) </w:t>
      </w:r>
      <w:r w:rsidR="00F96FBD" w:rsidRPr="00C24AC6">
        <w:rPr>
          <w:rFonts w:ascii="TH SarabunIT๙" w:hAnsi="TH SarabunIT๙" w:cs="TH SarabunIT๙"/>
          <w:b/>
          <w:bCs/>
          <w:kern w:val="24"/>
          <w:sz w:val="32"/>
          <w:szCs w:val="32"/>
          <w:u w:val="single"/>
          <w:cs/>
        </w:rPr>
        <w:t>ยุทธศาสตร์ชาติ</w:t>
      </w:r>
      <w:r w:rsidR="00F96FBD" w:rsidRPr="00C24AC6">
        <w:rPr>
          <w:rFonts w:ascii="TH SarabunIT๙" w:hAnsi="TH SarabunIT๙" w:cs="TH SarabunIT๙"/>
          <w:b/>
          <w:bCs/>
          <w:kern w:val="24"/>
          <w:sz w:val="32"/>
          <w:szCs w:val="32"/>
        </w:rPr>
        <w:t xml:space="preserve"> :</w:t>
      </w:r>
      <w:r w:rsidR="00F96FBD" w:rsidRPr="00C24AC6">
        <w:rPr>
          <w:rFonts w:ascii="TH SarabunIT๙" w:hAnsi="TH SarabunIT๙" w:cs="TH SarabunIT๙"/>
          <w:kern w:val="24"/>
          <w:sz w:val="32"/>
          <w:szCs w:val="32"/>
        </w:rPr>
        <w:t xml:space="preserve"> </w:t>
      </w:r>
      <w:r w:rsidR="00F96FBD" w:rsidRPr="00C24AC6">
        <w:rPr>
          <w:rFonts w:ascii="TH SarabunIT๙" w:hAnsi="TH SarabunIT๙" w:cs="TH SarabunIT๙"/>
          <w:sz w:val="32"/>
          <w:szCs w:val="32"/>
          <w:cs/>
        </w:rPr>
        <w:t xml:space="preserve">ยุทธศาสตร์ชาติ ๒๐ ปี (พ.ศ.๒๕๖๐-๒๕๗๙) </w:t>
      </w:r>
    </w:p>
    <w:p w:rsidR="00F96FBD" w:rsidRPr="00C24AC6" w:rsidRDefault="00F96FBD" w:rsidP="000E0D17">
      <w:pPr>
        <w:pStyle w:val="ad"/>
        <w:spacing w:before="0" w:beforeAutospacing="0" w:after="0" w:afterAutospacing="0"/>
        <w:ind w:firstLine="1701"/>
        <w:jc w:val="thaiDistribute"/>
        <w:rPr>
          <w:rFonts w:ascii="TH SarabunIT๙" w:hAnsi="TH SarabunIT๙" w:cs="TH SarabunIT๙"/>
          <w:kern w:val="24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="00993090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ชาติ</w:t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ด้านการสร้างความสามารถในการแข่งขัน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เพื่อเพิ่มทักษะในการแข่งขันของประเทศด้านการท่องเที่ยว</w:t>
      </w:r>
      <w:r w:rsidR="000E0D17" w:rsidRPr="00C24AC6">
        <w:rPr>
          <w:rFonts w:ascii="TH SarabunIT๙" w:hAnsi="TH SarabunIT๙" w:cs="TH SarabunIT๙"/>
          <w:sz w:val="32"/>
          <w:szCs w:val="32"/>
          <w:cs/>
        </w:rPr>
        <w:t xml:space="preserve"> มุ่งพัฒนาศักยภาพของประเทศในหลากหลายมิติ บนพื้นฐานแนวคิด 3 ประการ ได้แก่ (1)ต่อยอดอดีต (2)ปรับปรุงปัจจุบัน และ(3)สร้างคุณค่าใหม่ในอนาคต</w:t>
      </w:r>
      <w:r w:rsidR="000E0D17" w:rsidRPr="00C24AC6">
        <w:rPr>
          <w:rFonts w:ascii="TH SarabunIT๙" w:hAnsi="TH SarabunIT๙" w:cs="TH SarabunIT๙"/>
          <w:kern w:val="24"/>
          <w:sz w:val="32"/>
          <w:szCs w:val="32"/>
        </w:rPr>
        <w:t xml:space="preserve"> </w:t>
      </w:r>
      <w:r w:rsidR="000E0D17" w:rsidRPr="00C24AC6">
        <w:rPr>
          <w:rFonts w:ascii="TH SarabunIT๙" w:hAnsi="TH SarabunIT๙" w:cs="TH SarabunIT๙"/>
          <w:kern w:val="24"/>
          <w:sz w:val="32"/>
          <w:szCs w:val="32"/>
          <w:cs/>
        </w:rPr>
        <w:t>โดยมีประเด็นยุทธศาสตร์</w:t>
      </w:r>
      <w:r w:rsidR="00993090" w:rsidRPr="00C24AC6">
        <w:rPr>
          <w:rFonts w:ascii="TH SarabunIT๙" w:hAnsi="TH SarabunIT๙" w:cs="TH SarabunIT๙"/>
          <w:kern w:val="24"/>
          <w:sz w:val="32"/>
          <w:szCs w:val="32"/>
          <w:cs/>
        </w:rPr>
        <w:t>สำคัญ</w:t>
      </w:r>
      <w:r w:rsidR="000E0D17" w:rsidRPr="00C24AC6">
        <w:rPr>
          <w:rFonts w:ascii="TH SarabunIT๙" w:hAnsi="TH SarabunIT๙" w:cs="TH SarabunIT๙"/>
          <w:kern w:val="24"/>
          <w:sz w:val="32"/>
          <w:szCs w:val="32"/>
          <w:cs/>
        </w:rPr>
        <w:t xml:space="preserve">ที่เกี่ยวข้องคือ </w:t>
      </w:r>
      <w:r w:rsidR="00993090" w:rsidRPr="00C24AC6">
        <w:rPr>
          <w:rFonts w:ascii="TH SarabunIT๙" w:hAnsi="TH SarabunIT๙" w:cs="TH SarabunIT๙"/>
          <w:kern w:val="24"/>
          <w:sz w:val="32"/>
          <w:szCs w:val="32"/>
          <w:cs/>
        </w:rPr>
        <w:t>ประเด็นที่ 3 สร้างความหลากหลายด้านการท่องเที่ยว โดยการรักษาการเป็นจุดหมายปลายทางที่สำคัญของการท่องเที่ยวระดับโลกที่ดึงดูดนักท่องเที่ยวทุกระดับและเพิ่มสัดส่วนของนักท่องเที่ยวที่มีคุณภาพสูง</w:t>
      </w:r>
    </w:p>
    <w:p w:rsidR="00993090" w:rsidRPr="00C24AC6" w:rsidRDefault="00993090" w:rsidP="000E0D17">
      <w:pPr>
        <w:pStyle w:val="ad"/>
        <w:spacing w:before="0" w:beforeAutospacing="0" w:after="0" w:afterAutospacing="0"/>
        <w:ind w:firstLine="1701"/>
        <w:jc w:val="thaiDistribute"/>
        <w:rPr>
          <w:rFonts w:ascii="TH SarabunIT๙" w:hAnsi="TH SarabunIT๙" w:cs="TH SarabunIT๙"/>
          <w:kern w:val="24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>ยุทธศา</w:t>
      </w:r>
      <w:r w:rsidR="000C4618" w:rsidRPr="00C24AC6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>สตร์ชาติด้</w:t>
      </w: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>านการพัฒนาและเสริมสร้างศักยภาพทรัพยากรมนุษย์</w:t>
      </w:r>
      <w:r w:rsidRPr="00C24AC6">
        <w:rPr>
          <w:rFonts w:ascii="TH SarabunIT๙" w:hAnsi="TH SarabunIT๙" w:cs="TH SarabunIT๙"/>
          <w:kern w:val="24"/>
          <w:sz w:val="32"/>
          <w:szCs w:val="32"/>
          <w:cs/>
        </w:rPr>
        <w:t xml:space="preserve"> เพื่อพัฒนาคนในทุกมิติและในทุกช่วงวัย</w:t>
      </w:r>
      <w:r w:rsidR="00C07AC2" w:rsidRPr="00C24AC6">
        <w:rPr>
          <w:rFonts w:ascii="TH SarabunIT๙" w:hAnsi="TH SarabunIT๙" w:cs="TH SarabunIT๙"/>
          <w:kern w:val="24"/>
          <w:sz w:val="32"/>
          <w:szCs w:val="32"/>
          <w:cs/>
        </w:rPr>
        <w:t xml:space="preserve"> </w:t>
      </w:r>
      <w:r w:rsidRPr="00C24AC6">
        <w:rPr>
          <w:rFonts w:ascii="TH SarabunIT๙" w:hAnsi="TH SarabunIT๙" w:cs="TH SarabunIT๙"/>
          <w:kern w:val="24"/>
          <w:sz w:val="32"/>
          <w:szCs w:val="32"/>
          <w:cs/>
        </w:rPr>
        <w:t>เป็น</w:t>
      </w:r>
      <w:r w:rsidR="00C07AC2" w:rsidRPr="00C24AC6">
        <w:rPr>
          <w:rFonts w:ascii="TH SarabunIT๙" w:hAnsi="TH SarabunIT๙" w:cs="TH SarabunIT๙"/>
          <w:kern w:val="24"/>
          <w:sz w:val="32"/>
          <w:szCs w:val="32"/>
          <w:cs/>
        </w:rPr>
        <w:t xml:space="preserve">พลเมืองดีของชาติ มีทักษะจำเป็นในศตวรรษที่ 21 สามารถพัฒนาสู่การเป็นคนไทยที่มีทักษะสูง และมีสัมมาชีพตามความถนัดของตนเอง โดยมีประเด็นยุทธศาสตร์สำคัญที่เกี่ยวข้องคือ </w:t>
      </w:r>
      <w:r w:rsidR="00C81D9A" w:rsidRPr="00C24AC6">
        <w:rPr>
          <w:rFonts w:ascii="TH SarabunIT๙" w:hAnsi="TH SarabunIT๙" w:cs="TH SarabunIT๙"/>
          <w:kern w:val="24"/>
          <w:sz w:val="32"/>
          <w:szCs w:val="32"/>
          <w:cs/>
        </w:rPr>
        <w:t xml:space="preserve">ประเด็นที่ 2 การพัฒนาศักยภาพคนตลอดช่วงชีวิต และ </w:t>
      </w:r>
      <w:r w:rsidR="00C07AC2" w:rsidRPr="00C24AC6">
        <w:rPr>
          <w:rFonts w:ascii="TH SarabunIT๙" w:hAnsi="TH SarabunIT๙" w:cs="TH SarabunIT๙"/>
          <w:kern w:val="24"/>
          <w:sz w:val="32"/>
          <w:szCs w:val="32"/>
          <w:cs/>
        </w:rPr>
        <w:t>ประเด็นที่ 7 การเสริมสร้างศักยภาพการกีฬาในการสร้างคุณค่าทางสังคมและพัฒนาประเทศ</w:t>
      </w:r>
    </w:p>
    <w:p w:rsidR="00BB1958" w:rsidRPr="00C24AC6" w:rsidRDefault="00CD7889" w:rsidP="004E29AE">
      <w:pPr>
        <w:pStyle w:val="ad"/>
        <w:spacing w:before="0" w:beforeAutospacing="0" w:after="120" w:afterAutospacing="0"/>
        <w:ind w:firstLine="1699"/>
        <w:jc w:val="thaiDistribute"/>
        <w:rPr>
          <w:rFonts w:ascii="TH SarabunIT๙" w:hAnsi="TH SarabunIT๙" w:cs="TH SarabunIT๙" w:hint="cs"/>
          <w:kern w:val="24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lastRenderedPageBreak/>
        <w:t>ยุทธศาสตร์ชาติด้านการสร้างการเติบโตบนคุณภาพชีวิตที่เป็นมิตรต่อสิ่งแวดล้อม</w:t>
      </w:r>
      <w:r w:rsidRPr="00C24AC6">
        <w:rPr>
          <w:rFonts w:ascii="TH SarabunIT๙" w:hAnsi="TH SarabunIT๙" w:cs="TH SarabunIT๙"/>
          <w:kern w:val="24"/>
          <w:sz w:val="32"/>
          <w:szCs w:val="32"/>
          <w:cs/>
        </w:rPr>
        <w:t xml:space="preserve"> เพื่อพัฒนาที่ยั่งยืนในทุกมิติ ทั้งมิติด้านสังคม เศรษฐกิจ สิ่งแวดล้อม ธรรม</w:t>
      </w:r>
      <w:r w:rsidR="0078518E" w:rsidRPr="00C24AC6">
        <w:rPr>
          <w:rFonts w:ascii="TH SarabunIT๙" w:hAnsi="TH SarabunIT๙" w:cs="TH SarabunIT๙"/>
          <w:kern w:val="24"/>
          <w:sz w:val="32"/>
          <w:szCs w:val="32"/>
          <w:cs/>
        </w:rPr>
        <w:t>า</w:t>
      </w:r>
      <w:proofErr w:type="spellStart"/>
      <w:r w:rsidRPr="00C24AC6">
        <w:rPr>
          <w:rFonts w:ascii="TH SarabunIT๙" w:hAnsi="TH SarabunIT๙" w:cs="TH SarabunIT๙"/>
          <w:kern w:val="24"/>
          <w:sz w:val="32"/>
          <w:szCs w:val="32"/>
          <w:cs/>
        </w:rPr>
        <w:t>ภิ</w:t>
      </w:r>
      <w:proofErr w:type="spellEnd"/>
      <w:r w:rsidRPr="00C24AC6">
        <w:rPr>
          <w:rFonts w:ascii="TH SarabunIT๙" w:hAnsi="TH SarabunIT๙" w:cs="TH SarabunIT๙"/>
          <w:kern w:val="24"/>
          <w:sz w:val="32"/>
          <w:szCs w:val="32"/>
          <w:cs/>
        </w:rPr>
        <w:t>บาลและความเป็นหุ้นส่วนความร่วมมือระหว่างกัน</w:t>
      </w:r>
      <w:r w:rsidR="0078518E" w:rsidRPr="00C24AC6">
        <w:rPr>
          <w:rFonts w:ascii="TH SarabunIT๙" w:hAnsi="TH SarabunIT๙" w:cs="TH SarabunIT๙"/>
          <w:kern w:val="24"/>
          <w:sz w:val="32"/>
          <w:szCs w:val="32"/>
          <w:cs/>
        </w:rPr>
        <w:t xml:space="preserve">ทั้งภายในและภานอกประเทศอย่างบูรณาการ </w:t>
      </w:r>
      <w:r w:rsidRPr="00C24AC6">
        <w:rPr>
          <w:rFonts w:ascii="TH SarabunIT๙" w:hAnsi="TH SarabunIT๙" w:cs="TH SarabunIT๙"/>
          <w:kern w:val="24"/>
          <w:sz w:val="32"/>
          <w:szCs w:val="32"/>
          <w:cs/>
        </w:rPr>
        <w:t xml:space="preserve">โดยมีประเด็นยุทธศาสตร์สำคัญที่เกี่ยวข้องคือ ประเด็นที่ </w:t>
      </w:r>
      <w:r w:rsidR="0078518E" w:rsidRPr="00C24AC6">
        <w:rPr>
          <w:rFonts w:ascii="TH SarabunIT๙" w:hAnsi="TH SarabunIT๙" w:cs="TH SarabunIT๙"/>
          <w:kern w:val="24"/>
          <w:sz w:val="32"/>
          <w:szCs w:val="32"/>
          <w:cs/>
        </w:rPr>
        <w:t>1 สร้างการเติบโตอย่างยั่งยืนบนสังคมเศรษฐกิจสีเขียว ประเด็นที่ 2</w:t>
      </w:r>
      <w:r w:rsidRPr="00C24AC6">
        <w:rPr>
          <w:rFonts w:ascii="TH SarabunIT๙" w:hAnsi="TH SarabunIT๙" w:cs="TH SarabunIT๙"/>
          <w:kern w:val="24"/>
          <w:sz w:val="32"/>
          <w:szCs w:val="32"/>
          <w:cs/>
        </w:rPr>
        <w:t xml:space="preserve"> </w:t>
      </w:r>
      <w:r w:rsidR="0078518E" w:rsidRPr="00C24AC6">
        <w:rPr>
          <w:rFonts w:ascii="TH SarabunIT๙" w:hAnsi="TH SarabunIT๙" w:cs="TH SarabunIT๙"/>
          <w:kern w:val="24"/>
          <w:sz w:val="32"/>
          <w:szCs w:val="32"/>
          <w:cs/>
        </w:rPr>
        <w:t xml:space="preserve">สร้างการเติบโตอย่างยั่งยืนบนสังคมเศรษฐกิจภาคทะเล </w:t>
      </w:r>
      <w:r w:rsidRPr="00C24AC6">
        <w:rPr>
          <w:rFonts w:ascii="TH SarabunIT๙" w:hAnsi="TH SarabunIT๙" w:cs="TH SarabunIT๙"/>
          <w:kern w:val="24"/>
          <w:sz w:val="32"/>
          <w:szCs w:val="32"/>
          <w:cs/>
        </w:rPr>
        <w:t xml:space="preserve">และ ประเด็นที่ </w:t>
      </w:r>
      <w:r w:rsidR="0078518E" w:rsidRPr="00C24AC6">
        <w:rPr>
          <w:rFonts w:ascii="TH SarabunIT๙" w:hAnsi="TH SarabunIT๙" w:cs="TH SarabunIT๙"/>
          <w:kern w:val="24"/>
          <w:sz w:val="32"/>
          <w:szCs w:val="32"/>
          <w:cs/>
        </w:rPr>
        <w:t>4</w:t>
      </w:r>
      <w:r w:rsidRPr="00C24AC6">
        <w:rPr>
          <w:rFonts w:ascii="TH SarabunIT๙" w:hAnsi="TH SarabunIT๙" w:cs="TH SarabunIT๙"/>
          <w:kern w:val="24"/>
          <w:sz w:val="32"/>
          <w:szCs w:val="32"/>
          <w:cs/>
        </w:rPr>
        <w:t xml:space="preserve"> </w:t>
      </w:r>
      <w:r w:rsidR="0078518E" w:rsidRPr="00C24AC6">
        <w:rPr>
          <w:rFonts w:ascii="TH SarabunIT๙" w:hAnsi="TH SarabunIT๙" w:cs="TH SarabunIT๙"/>
          <w:kern w:val="24"/>
          <w:sz w:val="32"/>
          <w:szCs w:val="32"/>
          <w:cs/>
        </w:rPr>
        <w:t>พัฒนาเมือง ชนบท เกษตรกรรมและอุตสาหกรรมเชิงนิเวศ มุ่งเน้นความเป็นเมืองที่เติบโตอย่างต่อเนื่อง</w:t>
      </w:r>
    </w:p>
    <w:p w:rsidR="0057183E" w:rsidRPr="00C24AC6" w:rsidRDefault="00F96FBD" w:rsidP="00F96FBD">
      <w:pPr>
        <w:ind w:firstLine="1440"/>
        <w:jc w:val="thaiDistribute"/>
        <w:rPr>
          <w:rFonts w:ascii="TH SarabunIT๙" w:hAnsi="TH SarabunIT๙" w:cs="TH SarabunIT๙"/>
          <w:kern w:val="24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>๒</w:t>
      </w: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</w:rPr>
        <w:t xml:space="preserve">) </w:t>
      </w: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  <w:u w:val="single"/>
          <w:cs/>
        </w:rPr>
        <w:t>แผนพัฒนาเศรษฐกิจและสังคมแห่งชาติ ฉบับที่</w:t>
      </w:r>
      <w:r w:rsidR="0057183E" w:rsidRPr="00C24AC6">
        <w:rPr>
          <w:rFonts w:ascii="TH SarabunIT๙" w:hAnsi="TH SarabunIT๙" w:cs="TH SarabunIT๙"/>
          <w:b/>
          <w:bCs/>
          <w:kern w:val="24"/>
          <w:sz w:val="32"/>
          <w:szCs w:val="32"/>
          <w:u w:val="single"/>
          <w:cs/>
        </w:rPr>
        <w:t xml:space="preserve"> 12</w:t>
      </w:r>
      <w:r w:rsidR="000E0D17" w:rsidRPr="00C24AC6">
        <w:rPr>
          <w:rFonts w:ascii="TH SarabunIT๙" w:hAnsi="TH SarabunIT๙" w:cs="TH SarabunIT๙"/>
          <w:b/>
          <w:bCs/>
          <w:kern w:val="24"/>
          <w:sz w:val="32"/>
          <w:szCs w:val="32"/>
          <w:u w:val="single"/>
          <w:cs/>
        </w:rPr>
        <w:t xml:space="preserve"> </w:t>
      </w:r>
      <w:r w:rsidR="0057183E" w:rsidRPr="00C24AC6">
        <w:rPr>
          <w:rFonts w:ascii="TH SarabunIT๙" w:hAnsi="TH SarabunIT๙" w:cs="TH SarabunIT๙"/>
          <w:b/>
          <w:bCs/>
          <w:kern w:val="24"/>
          <w:sz w:val="32"/>
          <w:szCs w:val="32"/>
          <w:u w:val="single"/>
          <w:cs/>
        </w:rPr>
        <w:t>(พ</w:t>
      </w:r>
      <w:r w:rsidR="0057183E"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.ศ.๒๕๖๐-๒๕๖๔)</w:t>
      </w: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 xml:space="preserve"> </w:t>
      </w: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</w:rPr>
        <w:t>:</w:t>
      </w:r>
      <w:r w:rsidRPr="00C24AC6">
        <w:rPr>
          <w:rFonts w:ascii="TH SarabunIT๙" w:hAnsi="TH SarabunIT๙" w:cs="TH SarabunIT๙"/>
          <w:kern w:val="24"/>
          <w:sz w:val="32"/>
          <w:szCs w:val="32"/>
        </w:rPr>
        <w:t xml:space="preserve"> </w:t>
      </w:r>
    </w:p>
    <w:p w:rsidR="0057183E" w:rsidRPr="00C24AC6" w:rsidRDefault="00F96FBD" w:rsidP="00855C1D">
      <w:pPr>
        <w:pStyle w:val="aa"/>
        <w:numPr>
          <w:ilvl w:val="0"/>
          <w:numId w:val="2"/>
        </w:numPr>
        <w:tabs>
          <w:tab w:val="left" w:pos="2127"/>
        </w:tabs>
        <w:ind w:left="0" w:firstLine="1767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 ๓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การสร้างความเข้มแข็งทางเศรษฐกิจแข่งขันได้อย่างยั่งยืน </w:t>
      </w:r>
      <w:r w:rsidRPr="00C24AC6">
        <w:rPr>
          <w:rFonts w:ascii="TH SarabunIT๙" w:hAnsi="TH SarabunIT๙" w:cs="TH SarabunIT๙"/>
          <w:sz w:val="32"/>
          <w:szCs w:val="32"/>
          <w:u w:val="single"/>
          <w:cs/>
        </w:rPr>
        <w:t>เป้าหมายที่ ๒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คือมีแนวทางการพัฒนาภาคบริการและการท่องเที่ยว โดยเสริมสร้างขีดความสามารถการแข่งขันในเชิงธุรกิจของภาคกาบริการให้เติบโตและสนับสนุนภาคการผลิตส่งเสริมการลงทุนเพื่อการพัฒนา ปัจจัย สนับสนุนภาคการบริการและการท่องเที่ยว และปรับโครงสร้างการบริหารจัดการด้านการท่องเที่ยว</w:t>
      </w:r>
      <w:r w:rsidR="0057183E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และ</w:t>
      </w:r>
    </w:p>
    <w:p w:rsidR="00F96FBD" w:rsidRPr="00C24AC6" w:rsidRDefault="00F96FBD" w:rsidP="004E29AE">
      <w:pPr>
        <w:pStyle w:val="aa"/>
        <w:numPr>
          <w:ilvl w:val="0"/>
          <w:numId w:val="2"/>
        </w:numPr>
        <w:tabs>
          <w:tab w:val="left" w:pos="2127"/>
        </w:tabs>
        <w:spacing w:after="120"/>
        <w:ind w:left="0" w:firstLine="1771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 ๙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การพัฒนาภูมิภาค เมืองและพื้นที่เศรษฐกิจ โดยมี</w:t>
      </w:r>
      <w:r w:rsidRPr="00C24AC6">
        <w:rPr>
          <w:rFonts w:ascii="TH SarabunIT๙" w:hAnsi="TH SarabunIT๙" w:cs="TH SarabunIT๙"/>
          <w:sz w:val="32"/>
          <w:szCs w:val="32"/>
          <w:u w:val="single"/>
          <w:cs/>
        </w:rPr>
        <w:t>เป้าหมายที่ ๑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E29AE">
        <w:rPr>
          <w:rFonts w:ascii="TH SarabunIT๙" w:hAnsi="TH SarabunIT๙" w:cs="TH SarabunIT๙"/>
          <w:sz w:val="32"/>
          <w:szCs w:val="32"/>
          <w:cs/>
        </w:rPr>
        <w:br/>
      </w:r>
      <w:r w:rsidRPr="00C24AC6">
        <w:rPr>
          <w:rFonts w:ascii="TH SarabunIT๙" w:hAnsi="TH SarabunIT๙" w:cs="TH SarabunIT๙"/>
          <w:sz w:val="32"/>
          <w:szCs w:val="32"/>
          <w:cs/>
        </w:rPr>
        <w:t>คือ ช่องว่างรายได้ระหว่างภาคลดลงให้การพัฒนาการท่องเที่ยวให้มีคุณภาพและความยั่งยืน ยกระดับการท่องเที่ยวสู่นานาชาติ เสริมสร้างมาตรฐานสินค้าและธุรกิจบริการด้านการท่องเที่ยว และ</w:t>
      </w:r>
      <w:r w:rsidRPr="00C24AC6">
        <w:rPr>
          <w:rFonts w:ascii="TH SarabunIT๙" w:hAnsi="TH SarabunIT๙" w:cs="TH SarabunIT๙"/>
          <w:sz w:val="32"/>
          <w:szCs w:val="32"/>
          <w:u w:val="single"/>
          <w:cs/>
        </w:rPr>
        <w:t>เป้าหมายที่ ๔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E29AE">
        <w:rPr>
          <w:rFonts w:ascii="TH SarabunIT๙" w:hAnsi="TH SarabunIT๙" w:cs="TH SarabunIT๙"/>
          <w:sz w:val="32"/>
          <w:szCs w:val="32"/>
          <w:cs/>
        </w:rPr>
        <w:br/>
      </w:r>
      <w:r w:rsidRPr="00C24AC6">
        <w:rPr>
          <w:rFonts w:ascii="TH SarabunIT๙" w:hAnsi="TH SarabunIT๙" w:cs="TH SarabunIT๙"/>
          <w:sz w:val="32"/>
          <w:szCs w:val="32"/>
          <w:cs/>
        </w:rPr>
        <w:t>พื้นที่เศรษฐกิจใหม่บริเวณชายแดนมีการพัฒนาที่เกิดผลเป็นรูปธรรม โดยการพัฒนาส่งเสริมและอำนวยความสะดวกการลงทุนในพื้นที่เขตพัฒนาเศรษฐกิจพิเศษชายแดน</w:t>
      </w:r>
    </w:p>
    <w:p w:rsidR="00F96FBD" w:rsidRPr="00C24AC6" w:rsidRDefault="00F96FBD" w:rsidP="004E29AE">
      <w:pPr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3) </w:t>
      </w:r>
      <w:r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นโยบายรัฐบาล</w:t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24AC6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แนวทางการสร้างความเข้มแข็งและยั่งยืนให้กับเศรษฐกิจภายในประเทศของรัฐบาล โดยให้ความสำคัญในเรื่องของการค้นหาศักยภาพสร้างสรรค์สิ่งใหม่ๆ ในจังหวัดและกลุ่มจังหวัด ร่วมส่งเสริมศักยภาพระหว่างภาครัฐและเอกชน ทั้งทวิภาคีและพหุภาคี ลดอุปสรรคทางการค้า เพิ่มการอำนวยความสะดวกระหว่างกัน เพื่อให้มีความเป็นสากลการสร้างห่วงโซ่</w:t>
      </w:r>
      <w:proofErr w:type="spellStart"/>
      <w:r w:rsidRPr="00C24AC6">
        <w:rPr>
          <w:rFonts w:ascii="TH SarabunIT๙" w:hAnsi="TH SarabunIT๙" w:cs="TH SarabunIT๙"/>
          <w:sz w:val="32"/>
          <w:szCs w:val="32"/>
          <w:cs/>
        </w:rPr>
        <w:t>อุป</w:t>
      </w:r>
      <w:proofErr w:type="spellEnd"/>
      <w:r w:rsidRPr="00C24AC6">
        <w:rPr>
          <w:rFonts w:ascii="TH SarabunIT๙" w:hAnsi="TH SarabunIT๙" w:cs="TH SarabunIT๙"/>
          <w:sz w:val="32"/>
          <w:szCs w:val="32"/>
          <w:cs/>
        </w:rPr>
        <w:t xml:space="preserve">สงค์ อุปทาน ทั้งในประเทศและต่างประเทศ ด้วยการสร้างเศรษฐกิจฐานรากภายในประเทศไทยให้เข้มแข็งเชื่อมต่อห่วงโซ่การผลิตในการแปรรูปเพื่อเพิ่มมูลค่าไปสู่สากลการพัฒนาเทคโนโลยี เพิ่มการวิจัยพัฒนาพัฒนาฝีมือแรงงานไทย รวมทั้งร่วมมือกันด้วยกลไกประชารัฐและความร่วมมือกับต่างประเทศการขับเคลื่อนระบบเศรษฐกิจด้วยดิจิทัล ทั้งภาคประชาชนและภาคการเกษตร เพื่อให้เข้าถึงทรัพยากร ลดงบประมาณในการลงทุน เพิ่มผลกำไรในการประกอบการ การปฏิรูปเศรษฐกิจใหม่ของประเทศไทยให้เข้มแข็งเพิ่มขีดความสามารถทั้งในส่วนของเศรษฐกิจฐานราก เศรษฐกิจขนาดกลาง ขนาดใหญ่ </w:t>
      </w:r>
      <w:r w:rsidRPr="00C24AC6">
        <w:rPr>
          <w:rFonts w:ascii="TH SarabunIT๙" w:hAnsi="TH SarabunIT๙" w:cs="TH SarabunIT๙"/>
          <w:sz w:val="32"/>
          <w:szCs w:val="32"/>
        </w:rPr>
        <w:t xml:space="preserve">SMEs 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C24AC6">
        <w:rPr>
          <w:rFonts w:ascii="TH SarabunIT๙" w:hAnsi="TH SarabunIT๙" w:cs="TH SarabunIT๙"/>
          <w:sz w:val="32"/>
          <w:szCs w:val="32"/>
        </w:rPr>
        <w:t xml:space="preserve">Start Up 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ให้อยู่ในห่วงโซ่เดียวกัน รวมทั้งต้องเร่งสร้างห่วงโซ่ใหม่เพื่อให้ประเทศไทยไปสู่ </w:t>
      </w:r>
      <w:r w:rsidRPr="00C24AC6">
        <w:rPr>
          <w:rFonts w:ascii="TH SarabunIT๙" w:hAnsi="TH SarabunIT๙" w:cs="TH SarabunIT๙"/>
          <w:sz w:val="32"/>
          <w:szCs w:val="32"/>
        </w:rPr>
        <w:t xml:space="preserve">Thailand 4.0 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ให้ได้ ซึ่งรัฐบาลอยู่ในระหว่างการจัดสรรงบประมาณเพิ่มเติมลงสู่พื้นที่จังหวัดและกลุ่มจังหวัด เพื่อขับเคลื่อนเศรษฐกิจไทยแลนด์ </w:t>
      </w:r>
      <w:r w:rsidRPr="00C24AC6">
        <w:rPr>
          <w:rFonts w:ascii="TH SarabunIT๙" w:hAnsi="TH SarabunIT๙" w:cs="TH SarabunIT๙"/>
          <w:sz w:val="32"/>
          <w:szCs w:val="32"/>
        </w:rPr>
        <w:t>4.0</w:t>
      </w:r>
    </w:p>
    <w:p w:rsidR="00F96FBD" w:rsidRDefault="00F96FBD" w:rsidP="004E29AE">
      <w:pPr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ยุทธศาสตร์การพัฒนาประเทศ</w:t>
      </w:r>
      <w:r w:rsidRPr="00C24AC6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(</w:t>
      </w:r>
      <w:r w:rsidRPr="00C24AC6">
        <w:rPr>
          <w:rFonts w:ascii="TH SarabunIT๙" w:hAnsi="TH SarabunIT๙" w:cs="TH SarabunIT๙"/>
          <w:b/>
          <w:bCs/>
          <w:sz w:val="32"/>
          <w:szCs w:val="32"/>
          <w:u w:val="single"/>
        </w:rPr>
        <w:t>Thailand 4.0</w:t>
      </w:r>
      <w:proofErr w:type="gramStart"/>
      <w:r w:rsidRPr="00C24AC6">
        <w:rPr>
          <w:rFonts w:ascii="TH SarabunIT๙" w:hAnsi="TH SarabunIT๙" w:cs="TH SarabunIT๙"/>
          <w:b/>
          <w:bCs/>
          <w:sz w:val="32"/>
          <w:szCs w:val="32"/>
        </w:rPr>
        <w:t>) :</w:t>
      </w:r>
      <w:proofErr w:type="gramEnd"/>
      <w:r w:rsidRPr="00C24A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โดยมุ่งเน้นการนำนวัตกรรมและเทคโนโลยีที่นำมาใช้เป็นเครื่องในการพัฒนาโครงการ</w:t>
      </w:r>
      <w:proofErr w:type="spellStart"/>
      <w:r w:rsidRPr="00C24AC6">
        <w:rPr>
          <w:rFonts w:ascii="TH SarabunIT๙" w:hAnsi="TH SarabunIT๙" w:cs="TH SarabunIT๙"/>
          <w:sz w:val="32"/>
          <w:szCs w:val="32"/>
          <w:cs/>
        </w:rPr>
        <w:t>ทุกๆ</w:t>
      </w:r>
      <w:proofErr w:type="spellEnd"/>
      <w:r w:rsidRPr="00C24AC6">
        <w:rPr>
          <w:rFonts w:ascii="TH SarabunIT๙" w:hAnsi="TH SarabunIT๙" w:cs="TH SarabunIT๙"/>
          <w:sz w:val="32"/>
          <w:szCs w:val="32"/>
          <w:cs/>
        </w:rPr>
        <w:t xml:space="preserve"> ระดับ </w:t>
      </w:r>
      <w:proofErr w:type="spellStart"/>
      <w:r w:rsidRPr="00C24AC6">
        <w:rPr>
          <w:rFonts w:ascii="TH SarabunIT๙" w:hAnsi="TH SarabunIT๙" w:cs="TH SarabunIT๙"/>
          <w:sz w:val="32"/>
          <w:szCs w:val="32"/>
          <w:cs/>
        </w:rPr>
        <w:t>ทุกๆ</w:t>
      </w:r>
      <w:proofErr w:type="spellEnd"/>
      <w:r w:rsidRPr="00C24AC6">
        <w:rPr>
          <w:rFonts w:ascii="TH SarabunIT๙" w:hAnsi="TH SarabunIT๙" w:cs="TH SarabunIT๙"/>
          <w:sz w:val="32"/>
          <w:szCs w:val="32"/>
          <w:cs/>
        </w:rPr>
        <w:t xml:space="preserve"> มิติ เพื่อยกระดับรายได้ให้ผ่านพ้นจากลุ่มประเทศผู้มีรายได้ปานกลาง ในส่วนที่เกี่ยวข้องด้านการท่องเที่ยวคือกลุ่มที่ 5</w:t>
      </w:r>
      <w:r w:rsidRPr="00C24AC6">
        <w:rPr>
          <w:rFonts w:ascii="TH SarabunIT๙" w:hAnsi="TH SarabunIT๙" w:cs="TH SarabunIT๙"/>
          <w:sz w:val="32"/>
          <w:szCs w:val="32"/>
        </w:rPr>
        <w:t>: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กลุ่มอุตสาหกรรมสร้างสรรค์ วัฒนธรรม และบริการที่มีมูลค่าสูง เช่น เทคโนโลยีการออกแบบ ธุรกิจ</w:t>
      </w:r>
      <w:proofErr w:type="spellStart"/>
      <w:r w:rsidRPr="00C24AC6">
        <w:rPr>
          <w:rFonts w:ascii="TH SarabunIT๙" w:hAnsi="TH SarabunIT๙" w:cs="TH SarabunIT๙"/>
          <w:sz w:val="32"/>
          <w:szCs w:val="32"/>
          <w:cs/>
        </w:rPr>
        <w:t>ไลฟ์</w:t>
      </w:r>
      <w:proofErr w:type="spellEnd"/>
      <w:r w:rsidRPr="00C24AC6">
        <w:rPr>
          <w:rFonts w:ascii="TH SarabunIT๙" w:hAnsi="TH SarabunIT๙" w:cs="TH SarabunIT๙"/>
          <w:sz w:val="32"/>
          <w:szCs w:val="32"/>
          <w:cs/>
        </w:rPr>
        <w:t xml:space="preserve">สไตล์ เทคโนโลยีการท่องเที่ยว </w:t>
      </w:r>
      <w:r w:rsidR="004E29AE">
        <w:rPr>
          <w:rFonts w:ascii="TH SarabunIT๙" w:hAnsi="TH SarabunIT๙" w:cs="TH SarabunIT๙"/>
          <w:sz w:val="32"/>
          <w:szCs w:val="32"/>
          <w:cs/>
        </w:rPr>
        <w:br/>
      </w:r>
      <w:r w:rsidRPr="00C24AC6">
        <w:rPr>
          <w:rFonts w:ascii="TH SarabunIT๙" w:hAnsi="TH SarabunIT๙" w:cs="TH SarabunIT๙"/>
          <w:sz w:val="32"/>
          <w:szCs w:val="32"/>
          <w:cs/>
        </w:rPr>
        <w:t>การเพิ่มประสิทธิภาพการบริการ เป็นต้น</w:t>
      </w:r>
    </w:p>
    <w:p w:rsidR="004E29AE" w:rsidRDefault="004E29AE" w:rsidP="004E29AE">
      <w:pPr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E29AE" w:rsidRDefault="004E29AE" w:rsidP="004E29AE">
      <w:pPr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E29AE" w:rsidRPr="00C24AC6" w:rsidRDefault="004E29AE" w:rsidP="004E29AE">
      <w:pPr>
        <w:spacing w:after="120"/>
        <w:ind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57183E" w:rsidRPr="00C24AC6" w:rsidRDefault="0057183E" w:rsidP="0057183E">
      <w:pPr>
        <w:ind w:firstLine="1440"/>
        <w:jc w:val="thaiDistribute"/>
        <w:rPr>
          <w:rFonts w:ascii="TH SarabunIT๙" w:hAnsi="TH SarabunIT๙" w:cs="TH SarabunIT๙"/>
          <w:kern w:val="24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lastRenderedPageBreak/>
        <w:t>5</w:t>
      </w: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</w:rPr>
        <w:t xml:space="preserve">) </w:t>
      </w:r>
      <w:r w:rsidR="00C83B54" w:rsidRPr="00C24AC6">
        <w:rPr>
          <w:rFonts w:ascii="TH SarabunIT๙" w:hAnsi="TH SarabunIT๙" w:cs="TH SarabunIT๙"/>
          <w:b/>
          <w:bCs/>
          <w:kern w:val="24"/>
          <w:sz w:val="32"/>
          <w:szCs w:val="32"/>
          <w:u w:val="single"/>
          <w:cs/>
        </w:rPr>
        <w:t>แผนพัฒนาภาคใต้ชายแดน ในช่วง</w:t>
      </w: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  <w:u w:val="single"/>
          <w:cs/>
        </w:rPr>
        <w:t>แผนพัฒนาเศรษฐกิจและสังคมแห่งชาติ ฉบับที่ 12</w:t>
      </w:r>
      <w:r w:rsidR="00BB1958" w:rsidRPr="00C24AC6">
        <w:rPr>
          <w:rFonts w:ascii="TH SarabunIT๙" w:hAnsi="TH SarabunIT๙" w:cs="TH SarabunIT๙"/>
          <w:b/>
          <w:bCs/>
          <w:kern w:val="24"/>
          <w:sz w:val="32"/>
          <w:szCs w:val="32"/>
          <w:u w:val="single"/>
          <w:cs/>
        </w:rPr>
        <w:t xml:space="preserve"> </w:t>
      </w: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  <w:u w:val="single"/>
          <w:cs/>
        </w:rPr>
        <w:t>(พ</w:t>
      </w:r>
      <w:r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.ศ.๒๕๖๐-๒๕๖๔)</w:t>
      </w: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 xml:space="preserve"> </w:t>
      </w: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</w:rPr>
        <w:t>:</w:t>
      </w:r>
      <w:r w:rsidRPr="00C24AC6">
        <w:rPr>
          <w:rFonts w:ascii="TH SarabunIT๙" w:hAnsi="TH SarabunIT๙" w:cs="TH SarabunIT๙"/>
          <w:kern w:val="24"/>
          <w:sz w:val="32"/>
          <w:szCs w:val="32"/>
        </w:rPr>
        <w:t xml:space="preserve"> </w:t>
      </w:r>
    </w:p>
    <w:p w:rsidR="001B63E5" w:rsidRPr="00C24AC6" w:rsidRDefault="001B63E5" w:rsidP="00102196">
      <w:pPr>
        <w:ind w:firstLine="1701"/>
        <w:jc w:val="thaiDistribute"/>
        <w:rPr>
          <w:rFonts w:ascii="TH SarabunIT๙" w:hAnsi="TH SarabunIT๙" w:cs="TH SarabunIT๙"/>
          <w:kern w:val="24"/>
          <w:sz w:val="32"/>
          <w:szCs w:val="32"/>
          <w:cs/>
        </w:rPr>
      </w:pP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  <w:u w:val="single"/>
          <w:cs/>
        </w:rPr>
        <w:t>ยุทธศาสตร์ที่ 2</w:t>
      </w:r>
      <w:r w:rsidRPr="00C24AC6">
        <w:rPr>
          <w:rFonts w:ascii="TH SarabunIT๙" w:hAnsi="TH SarabunIT๙" w:cs="TH SarabunIT๙"/>
          <w:kern w:val="24"/>
          <w:sz w:val="32"/>
          <w:szCs w:val="32"/>
          <w:cs/>
        </w:rPr>
        <w:t xml:space="preserve"> พัฒนาเมืองสุไหงโก-ลก และเมือง</w:t>
      </w:r>
      <w:proofErr w:type="spellStart"/>
      <w:r w:rsidRPr="00C24AC6">
        <w:rPr>
          <w:rFonts w:ascii="TH SarabunIT๙" w:hAnsi="TH SarabunIT๙" w:cs="TH SarabunIT๙"/>
          <w:kern w:val="24"/>
          <w:sz w:val="32"/>
          <w:szCs w:val="32"/>
          <w:cs/>
        </w:rPr>
        <w:t>เบ</w:t>
      </w:r>
      <w:proofErr w:type="spellEnd"/>
      <w:r w:rsidRPr="00C24AC6">
        <w:rPr>
          <w:rFonts w:ascii="TH SarabunIT๙" w:hAnsi="TH SarabunIT๙" w:cs="TH SarabunIT๙"/>
          <w:kern w:val="24"/>
          <w:sz w:val="32"/>
          <w:szCs w:val="32"/>
          <w:cs/>
        </w:rPr>
        <w:t>ตง ให้เป็นเมืองการค้าและเมืองท่องเที่ยวชายแดน</w:t>
      </w:r>
    </w:p>
    <w:p w:rsidR="00C83B54" w:rsidRPr="00C24AC6" w:rsidRDefault="00C83B54" w:rsidP="00855C1D">
      <w:pPr>
        <w:pStyle w:val="aa"/>
        <w:numPr>
          <w:ilvl w:val="0"/>
          <w:numId w:val="2"/>
        </w:numPr>
        <w:tabs>
          <w:tab w:val="left" w:pos="2268"/>
        </w:tabs>
        <w:ind w:left="0" w:firstLine="1985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แนวทางการพัฒนา 2</w:t>
      </w:r>
      <w:r w:rsidR="0057183E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พัฒนาโครงข่ายคมนาคมให้มีความเชื่อมโยง</w:t>
      </w:r>
      <w:r w:rsidR="005C1CAB" w:rsidRPr="00C24AC6">
        <w:rPr>
          <w:rFonts w:ascii="TH SarabunIT๙" w:hAnsi="TH SarabunIT๙" w:cs="TH SarabunIT๙"/>
          <w:sz w:val="32"/>
          <w:szCs w:val="32"/>
          <w:cs/>
        </w:rPr>
        <w:t>กันภายใน</w:t>
      </w:r>
      <w:r w:rsidR="000A57EE" w:rsidRPr="00C24AC6">
        <w:rPr>
          <w:rFonts w:ascii="TH SarabunIT๙" w:hAnsi="TH SarabunIT๙" w:cs="TH SarabunIT๙"/>
          <w:sz w:val="32"/>
          <w:szCs w:val="32"/>
          <w:cs/>
        </w:rPr>
        <w:t xml:space="preserve">และภายนอกภาค </w:t>
      </w:r>
      <w:r w:rsidR="005C1CAB" w:rsidRPr="00C24AC6">
        <w:rPr>
          <w:rFonts w:ascii="TH SarabunIT๙" w:hAnsi="TH SarabunIT๙" w:cs="TH SarabunIT๙"/>
          <w:sz w:val="32"/>
          <w:szCs w:val="32"/>
          <w:cs/>
        </w:rPr>
        <w:t>เชื่อมต่อไปยังประเทศมาเลเซีย ให้</w:t>
      </w:r>
      <w:r w:rsidRPr="00C24AC6">
        <w:rPr>
          <w:rFonts w:ascii="TH SarabunIT๙" w:hAnsi="TH SarabunIT๙" w:cs="TH SarabunIT๙"/>
          <w:sz w:val="32"/>
          <w:szCs w:val="32"/>
          <w:cs/>
        </w:rPr>
        <w:t>มีมาตรฐาน</w:t>
      </w:r>
      <w:r w:rsidR="005C1CAB" w:rsidRPr="00C24AC6">
        <w:rPr>
          <w:rFonts w:ascii="TH SarabunIT๙" w:hAnsi="TH SarabunIT๙" w:cs="TH SarabunIT๙"/>
          <w:sz w:val="32"/>
          <w:szCs w:val="32"/>
          <w:cs/>
        </w:rPr>
        <w:t xml:space="preserve"> เพียงพอ และมีความปลอดภัย 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ทั้งทางบกและทางอากาศ </w:t>
      </w:r>
    </w:p>
    <w:p w:rsidR="000A57EE" w:rsidRPr="00C24AC6" w:rsidRDefault="00C83B54" w:rsidP="00855C1D">
      <w:pPr>
        <w:pStyle w:val="aa"/>
        <w:numPr>
          <w:ilvl w:val="0"/>
          <w:numId w:val="2"/>
        </w:numPr>
        <w:tabs>
          <w:tab w:val="left" w:pos="2268"/>
        </w:tabs>
        <w:ind w:left="0" w:firstLine="1985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แนวทางการพัฒนา 3</w:t>
      </w:r>
      <w:r w:rsidR="0057183E" w:rsidRPr="00C24AC6">
        <w:rPr>
          <w:rFonts w:ascii="TH SarabunIT๙" w:hAnsi="TH SarabunIT๙" w:cs="TH SarabunIT๙"/>
          <w:sz w:val="32"/>
          <w:szCs w:val="32"/>
          <w:cs/>
        </w:rPr>
        <w:t xml:space="preserve"> พัฒนา</w:t>
      </w:r>
      <w:r w:rsidR="005E578B" w:rsidRPr="00C24AC6">
        <w:rPr>
          <w:rFonts w:ascii="TH SarabunIT๙" w:hAnsi="TH SarabunIT๙" w:cs="TH SarabunIT๙"/>
          <w:sz w:val="32"/>
          <w:szCs w:val="32"/>
          <w:cs/>
        </w:rPr>
        <w:t>แหล่งท่องเที่ยวทาง</w:t>
      </w:r>
      <w:r w:rsidR="00D16EA8" w:rsidRPr="00C24AC6">
        <w:rPr>
          <w:rFonts w:ascii="TH SarabunIT๙" w:hAnsi="TH SarabunIT๙" w:cs="TH SarabunIT๙"/>
          <w:sz w:val="32"/>
          <w:szCs w:val="32"/>
          <w:cs/>
        </w:rPr>
        <w:t xml:space="preserve">ธรรมชาติและวัฒนธรรม </w:t>
      </w:r>
      <w:r w:rsidR="00E6059F" w:rsidRPr="00C24AC6">
        <w:rPr>
          <w:rFonts w:ascii="TH SarabunIT๙" w:hAnsi="TH SarabunIT๙" w:cs="TH SarabunIT๙"/>
          <w:sz w:val="32"/>
          <w:szCs w:val="32"/>
          <w:cs/>
        </w:rPr>
        <w:t>ดำเนินการปรับปรุงภูมิทัศน์ สิ่งอำนวยความสะดวก การบริการที่เหมาะสม เพียงพอ มีความปลอดภัยและได้มาตรฐาน</w:t>
      </w:r>
      <w:r w:rsidR="005C1CAB" w:rsidRPr="00C24AC6">
        <w:rPr>
          <w:rFonts w:ascii="TH SarabunIT๙" w:hAnsi="TH SarabunIT๙" w:cs="TH SarabunIT๙"/>
          <w:sz w:val="32"/>
          <w:szCs w:val="32"/>
          <w:cs/>
        </w:rPr>
        <w:t xml:space="preserve"> และส่งเสริมกิจกรรมส่งเสริมการท่องเที่ยวในรูปแบบที่หลายกหลายสอดคล้องกับศักยภาพของพื้นที่ ส่งเสริม</w:t>
      </w:r>
      <w:r w:rsidR="000A57EE" w:rsidRPr="00C24AC6">
        <w:rPr>
          <w:rFonts w:ascii="TH SarabunIT๙" w:hAnsi="TH SarabunIT๙" w:cs="TH SarabunIT๙"/>
          <w:sz w:val="32"/>
          <w:szCs w:val="32"/>
          <w:cs/>
        </w:rPr>
        <w:t>และพัฒนาศักยภาพของเครือข่ายชุมชนท่องเที่ยว ในการให้บริการที่พักในชุมชน การบริการนำเที่ยวโดยอาสาสมัครนำเที่ยวชุมชน รวมถึงการนำเทคโนโลยีสารสนเทศมาใช้สนับสนุนและเชื่อมโยงการท่องเที่ยวภายในและภายนอกภาค</w:t>
      </w:r>
    </w:p>
    <w:p w:rsidR="001B63E5" w:rsidRPr="00C24AC6" w:rsidRDefault="000A57EE" w:rsidP="00855C1D">
      <w:pPr>
        <w:pStyle w:val="aa"/>
        <w:numPr>
          <w:ilvl w:val="0"/>
          <w:numId w:val="2"/>
        </w:numPr>
        <w:tabs>
          <w:tab w:val="left" w:pos="2268"/>
        </w:tabs>
        <w:ind w:left="0" w:firstLine="1985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แนวทางการพัฒนา 4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พัฒนาและส่งเสริมธุรกิจต่อเนื่องการท่องเที่ยว</w:t>
      </w:r>
      <w:r w:rsidR="004513C4" w:rsidRPr="00C24AC6">
        <w:rPr>
          <w:rFonts w:ascii="TH SarabunIT๙" w:hAnsi="TH SarabunIT๙" w:cs="TH SarabunIT๙"/>
          <w:sz w:val="32"/>
          <w:szCs w:val="32"/>
          <w:cs/>
        </w:rPr>
        <w:t xml:space="preserve"> อาทิ </w:t>
      </w:r>
      <w:r w:rsidR="004E29AE">
        <w:rPr>
          <w:rFonts w:ascii="TH SarabunIT๙" w:hAnsi="TH SarabunIT๙" w:cs="TH SarabunIT๙"/>
          <w:sz w:val="32"/>
          <w:szCs w:val="32"/>
          <w:cs/>
        </w:rPr>
        <w:br/>
      </w:r>
      <w:r w:rsidR="0052665C" w:rsidRPr="00C24AC6">
        <w:rPr>
          <w:rFonts w:ascii="TH SarabunIT๙" w:hAnsi="TH SarabunIT๙" w:cs="TH SarabunIT๙"/>
          <w:sz w:val="32"/>
          <w:szCs w:val="32"/>
          <w:cs/>
        </w:rPr>
        <w:t>ร้านขายของที่ระลึก ร้านอาหารบริการ</w:t>
      </w:r>
      <w:r w:rsidR="00D733DD" w:rsidRPr="00C24AC6">
        <w:rPr>
          <w:rFonts w:ascii="TH SarabunIT๙" w:hAnsi="TH SarabunIT๙" w:cs="TH SarabunIT๙"/>
          <w:sz w:val="32"/>
          <w:szCs w:val="32"/>
          <w:cs/>
        </w:rPr>
        <w:t>การ</w:t>
      </w:r>
      <w:r w:rsidR="004513C4" w:rsidRPr="00C24AC6">
        <w:rPr>
          <w:rFonts w:ascii="TH SarabunIT๙" w:hAnsi="TH SarabunIT๙" w:cs="TH SarabunIT๙"/>
          <w:sz w:val="32"/>
          <w:szCs w:val="32"/>
          <w:cs/>
        </w:rPr>
        <w:t xml:space="preserve">ท่องเที่ยวเชิงการแพทย์ </w:t>
      </w:r>
      <w:r w:rsidR="0052665C" w:rsidRPr="00C24AC6">
        <w:rPr>
          <w:rFonts w:ascii="TH SarabunIT๙" w:hAnsi="TH SarabunIT๙" w:cs="TH SarabunIT๙"/>
          <w:sz w:val="32"/>
          <w:szCs w:val="32"/>
          <w:cs/>
        </w:rPr>
        <w:t xml:space="preserve">สมุนไพร ธุรกิจความงาม </w:t>
      </w:r>
      <w:r w:rsidR="004513C4" w:rsidRPr="00C24AC6">
        <w:rPr>
          <w:rFonts w:ascii="TH SarabunIT๙" w:hAnsi="TH SarabunIT๙" w:cs="TH SarabunIT๙"/>
          <w:sz w:val="32"/>
          <w:szCs w:val="32"/>
          <w:cs/>
        </w:rPr>
        <w:t xml:space="preserve">นวด สปา </w:t>
      </w:r>
      <w:r w:rsidR="004E29AE">
        <w:rPr>
          <w:rFonts w:ascii="TH SarabunIT๙" w:hAnsi="TH SarabunIT๙" w:cs="TH SarabunIT๙"/>
          <w:sz w:val="32"/>
          <w:szCs w:val="32"/>
          <w:cs/>
        </w:rPr>
        <w:br/>
      </w:r>
      <w:r w:rsidR="004513C4" w:rsidRPr="00C24AC6">
        <w:rPr>
          <w:rFonts w:ascii="TH SarabunIT๙" w:hAnsi="TH SarabunIT๙" w:cs="TH SarabunIT๙"/>
          <w:sz w:val="32"/>
          <w:szCs w:val="32"/>
          <w:cs/>
        </w:rPr>
        <w:t>รวมถึงการพัฒนาศักยภาพบุคลากรด้านการท่องเที่ยวและผู้ประกอบการธุรกิจท่องเที่ยวด้วย</w:t>
      </w:r>
    </w:p>
    <w:p w:rsidR="00102196" w:rsidRPr="00C24AC6" w:rsidRDefault="00102196" w:rsidP="00102196">
      <w:pPr>
        <w:pStyle w:val="aa"/>
        <w:ind w:left="0" w:firstLine="1701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  <w:u w:val="single"/>
          <w:cs/>
        </w:rPr>
        <w:t>ยุทธศาสตร์ที่ 3</w:t>
      </w:r>
      <w:r w:rsidRPr="00C24AC6">
        <w:rPr>
          <w:rFonts w:ascii="TH SarabunIT๙" w:hAnsi="TH SarabunIT๙" w:cs="TH SarabunIT๙"/>
          <w:kern w:val="24"/>
          <w:sz w:val="32"/>
          <w:szCs w:val="32"/>
          <w:cs/>
        </w:rPr>
        <w:t xml:space="preserve"> เสริมสร้างความเข้มแข็งให้กับชุมน </w:t>
      </w:r>
    </w:p>
    <w:p w:rsidR="0057183E" w:rsidRPr="00C24AC6" w:rsidRDefault="001B63E5" w:rsidP="00855C1D">
      <w:pPr>
        <w:pStyle w:val="aa"/>
        <w:numPr>
          <w:ilvl w:val="0"/>
          <w:numId w:val="2"/>
        </w:numPr>
        <w:tabs>
          <w:tab w:val="left" w:pos="2268"/>
        </w:tabs>
        <w:ind w:left="0" w:firstLine="1985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แนวทางการพัฒนา </w:t>
      </w:r>
      <w:r w:rsidR="00520B6E"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4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ส่งเสริมเศรษฐกิจชุมชนให้มีความเข้มแข็ง โดยการการรวมกลุ่มวิสาหกิจชุมชน การพัฒนาผลิตภัณฑ์ชุมชน การ</w:t>
      </w:r>
      <w:r w:rsidR="005C41E3" w:rsidRPr="00C24AC6">
        <w:rPr>
          <w:rFonts w:ascii="TH SarabunIT๙" w:hAnsi="TH SarabunIT๙" w:cs="TH SarabunIT๙"/>
          <w:sz w:val="32"/>
          <w:szCs w:val="32"/>
          <w:cs/>
        </w:rPr>
        <w:t>จัดการ</w:t>
      </w:r>
      <w:r w:rsidRPr="00C24AC6">
        <w:rPr>
          <w:rFonts w:ascii="TH SarabunIT๙" w:hAnsi="TH SarabunIT๙" w:cs="TH SarabunIT๙"/>
          <w:sz w:val="32"/>
          <w:szCs w:val="32"/>
          <w:cs/>
        </w:rPr>
        <w:t>ตลาด</w:t>
      </w:r>
      <w:r w:rsidR="005C41E3" w:rsidRPr="00C24AC6">
        <w:rPr>
          <w:rFonts w:ascii="TH SarabunIT๙" w:hAnsi="TH SarabunIT๙" w:cs="TH SarabunIT๙"/>
          <w:sz w:val="32"/>
          <w:szCs w:val="32"/>
          <w:cs/>
        </w:rPr>
        <w:t xml:space="preserve"> การตลาดผ่านระบบอิเล็กทรอนิกส์ </w:t>
      </w:r>
      <w:r w:rsidR="004E29AE">
        <w:rPr>
          <w:rFonts w:ascii="TH SarabunIT๙" w:hAnsi="TH SarabunIT๙" w:cs="TH SarabunIT๙"/>
          <w:sz w:val="32"/>
          <w:szCs w:val="32"/>
          <w:cs/>
        </w:rPr>
        <w:br/>
      </w:r>
      <w:r w:rsidR="005C41E3" w:rsidRPr="00C24AC6">
        <w:rPr>
          <w:rFonts w:ascii="TH SarabunIT๙" w:hAnsi="TH SarabunIT๙" w:cs="TH SarabunIT๙"/>
          <w:sz w:val="32"/>
          <w:szCs w:val="32"/>
          <w:cs/>
        </w:rPr>
        <w:t>การสร</w:t>
      </w:r>
      <w:proofErr w:type="spellStart"/>
      <w:r w:rsidR="005C41E3" w:rsidRPr="00C24AC6">
        <w:rPr>
          <w:rFonts w:ascii="TH SarabunIT๙" w:hAnsi="TH SarabunIT๙" w:cs="TH SarabunIT๙"/>
          <w:sz w:val="32"/>
          <w:szCs w:val="32"/>
          <w:cs/>
        </w:rPr>
        <w:t>้า</w:t>
      </w:r>
      <w:proofErr w:type="spellEnd"/>
      <w:r w:rsidR="005C41E3" w:rsidRPr="00C24AC6">
        <w:rPr>
          <w:rFonts w:ascii="TH SarabunIT๙" w:hAnsi="TH SarabunIT๙" w:cs="TH SarabunIT๙"/>
          <w:sz w:val="32"/>
          <w:szCs w:val="32"/>
          <w:cs/>
        </w:rPr>
        <w:t>งอ</w:t>
      </w:r>
      <w:proofErr w:type="spellStart"/>
      <w:r w:rsidR="005C41E3" w:rsidRPr="00C24AC6">
        <w:rPr>
          <w:rFonts w:ascii="TH SarabunIT๙" w:hAnsi="TH SarabunIT๙" w:cs="TH SarabunIT๙"/>
          <w:sz w:val="32"/>
          <w:szCs w:val="32"/>
          <w:cs/>
        </w:rPr>
        <w:t>ัต</w:t>
      </w:r>
      <w:proofErr w:type="spellEnd"/>
      <w:r w:rsidR="005C41E3" w:rsidRPr="00C24AC6">
        <w:rPr>
          <w:rFonts w:ascii="TH SarabunIT๙" w:hAnsi="TH SarabunIT๙" w:cs="TH SarabunIT๙"/>
          <w:sz w:val="32"/>
          <w:szCs w:val="32"/>
          <w:cs/>
        </w:rPr>
        <w:t>ลักษณ์ของสินค้าโดยใช้ภูมิปัญญาและกลไกประชารัฐ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513C4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02196" w:rsidRPr="00C24AC6" w:rsidRDefault="00102196" w:rsidP="00855C1D">
      <w:pPr>
        <w:pStyle w:val="aa"/>
        <w:numPr>
          <w:ilvl w:val="0"/>
          <w:numId w:val="2"/>
        </w:numPr>
        <w:tabs>
          <w:tab w:val="left" w:pos="2268"/>
        </w:tabs>
        <w:ind w:left="0" w:firstLine="1985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แนวทางการพัฒนา 5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0539" w:rsidRPr="00C24AC6">
        <w:rPr>
          <w:rFonts w:ascii="TH SarabunIT๙" w:hAnsi="TH SarabunIT๙" w:cs="TH SarabunIT๙"/>
          <w:sz w:val="32"/>
          <w:szCs w:val="32"/>
          <w:cs/>
        </w:rPr>
        <w:t>สร้าง</w:t>
      </w:r>
      <w:r w:rsidRPr="00C24AC6">
        <w:rPr>
          <w:rFonts w:ascii="TH SarabunIT๙" w:hAnsi="TH SarabunIT๙" w:cs="TH SarabunIT๙"/>
          <w:sz w:val="32"/>
          <w:szCs w:val="32"/>
          <w:cs/>
        </w:rPr>
        <w:t>ความเข้มแข็ง</w:t>
      </w:r>
      <w:r w:rsidR="00CE0539" w:rsidRPr="00C24AC6">
        <w:rPr>
          <w:rFonts w:ascii="TH SarabunIT๙" w:hAnsi="TH SarabunIT๙" w:cs="TH SarabunIT๙"/>
          <w:sz w:val="32"/>
          <w:szCs w:val="32"/>
          <w:cs/>
        </w:rPr>
        <w:t>ของสังคมพหุวัฒนธรรม โดยสร้างความเข้าใจและการยอมรับในการอยู่ร่วมกันของสังคมพหุวัฒนธรรมเพื่อการการอยู่ร่วมกันอย่างสันติสุข รักษา</w:t>
      </w:r>
      <w:r w:rsidR="004E29AE">
        <w:rPr>
          <w:rFonts w:ascii="TH SarabunIT๙" w:hAnsi="TH SarabunIT๙" w:cs="TH SarabunIT๙"/>
          <w:sz w:val="32"/>
          <w:szCs w:val="32"/>
          <w:cs/>
        </w:rPr>
        <w:br/>
      </w:r>
      <w:proofErr w:type="spellStart"/>
      <w:r w:rsidR="00CE0539" w:rsidRPr="00C24AC6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="00CE0539" w:rsidRPr="00C24AC6">
        <w:rPr>
          <w:rFonts w:ascii="TH SarabunIT๙" w:hAnsi="TH SarabunIT๙" w:cs="TH SarabunIT๙"/>
          <w:sz w:val="32"/>
          <w:szCs w:val="32"/>
          <w:cs/>
        </w:rPr>
        <w:t>ลักษณ์วัฒนธรรมที่หลากหลาย สนับสนุนกิจกรรมแลกเปลี่ยนวัฒนธรรม สร้างเครือข่ายความเข้มแข็งและการมีส่วนร่วมของชุมชนในการดูแลรักษาความปลอดภัยของชุมชนและท้องถิ่น</w:t>
      </w:r>
    </w:p>
    <w:p w:rsidR="00F96FBD" w:rsidRPr="00C24AC6" w:rsidRDefault="0057183E" w:rsidP="00FD1102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>6</w:t>
      </w:r>
      <w:r w:rsidR="00F96FBD" w:rsidRPr="00C24AC6">
        <w:rPr>
          <w:rFonts w:ascii="TH SarabunIT๙" w:hAnsi="TH SarabunIT๙" w:cs="TH SarabunIT๙"/>
          <w:b/>
          <w:bCs/>
          <w:kern w:val="24"/>
          <w:sz w:val="32"/>
          <w:szCs w:val="32"/>
        </w:rPr>
        <w:t xml:space="preserve">) </w:t>
      </w:r>
      <w:r w:rsidR="00F96FBD"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แผนพัฒนากลุ่มจังหวัดภาคใต้ชายแดน พ.ศ.๒๕6๒–๒๕๖๕</w:t>
      </w:r>
      <w:r w:rsidR="00F96FBD" w:rsidRPr="00C24AC6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F96FBD" w:rsidRPr="00C24AC6">
        <w:rPr>
          <w:rFonts w:ascii="TH SarabunIT๙" w:hAnsi="TH SarabunIT๙" w:cs="TH SarabunIT๙"/>
          <w:sz w:val="32"/>
          <w:szCs w:val="32"/>
          <w:cs/>
        </w:rPr>
        <w:t>ได้กำหนดวิสัยทัศน์ไว้</w:t>
      </w:r>
      <w:r w:rsidR="0052665C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96FBD" w:rsidRPr="00C24AC6">
        <w:rPr>
          <w:rFonts w:ascii="TH SarabunIT๙" w:hAnsi="TH SarabunIT๙" w:cs="TH SarabunIT๙"/>
          <w:sz w:val="32"/>
          <w:szCs w:val="32"/>
          <w:cs/>
        </w:rPr>
        <w:t>ดังนี้ “เกษตรก้าวหน้า การค้าชายแดน การท่องเที่ยวเชื่อมโยงสู่อาเซียน</w:t>
      </w:r>
      <w:r w:rsidR="0069696F" w:rsidRPr="00C24AC6">
        <w:rPr>
          <w:rFonts w:ascii="TH SarabunIT๙" w:hAnsi="TH SarabunIT๙" w:cs="TH SarabunIT๙"/>
          <w:sz w:val="32"/>
          <w:szCs w:val="32"/>
          <w:cs/>
        </w:rPr>
        <w:t xml:space="preserve"> บนพื้นฐานความเข้มแข็งของชุมชน</w:t>
      </w:r>
      <w:r w:rsidR="00F96FBD" w:rsidRPr="00C24AC6">
        <w:rPr>
          <w:rFonts w:ascii="TH SarabunIT๙" w:hAnsi="TH SarabunIT๙" w:cs="TH SarabunIT๙"/>
          <w:sz w:val="32"/>
          <w:szCs w:val="32"/>
          <w:cs/>
        </w:rPr>
        <w:t>” และกำหนดประเด็นยุทธศาสตร์การพัฒนากลุ่มจังหวัดฯ ไว้ ๔ ประเด็น โดยใน</w:t>
      </w:r>
      <w:r w:rsidR="00F96FBD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ประเด็นยุทธศาสตร์ที่ ๓ ส่งเสริมและพัฒนาการท่องเที่ยวเชิงธรรมชาติ วัฒนธรรม และเมืองท่องเที่ยวชายแดน</w:t>
      </w:r>
      <w:r w:rsidR="00F96FBD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43405" w:rsidRDefault="0057183E" w:rsidP="004E29AE">
      <w:pPr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>7</w:t>
      </w:r>
      <w:r w:rsidR="0069696F" w:rsidRPr="00C24AC6">
        <w:rPr>
          <w:rFonts w:ascii="TH SarabunIT๙" w:hAnsi="TH SarabunIT๙" w:cs="TH SarabunIT๙"/>
          <w:b/>
          <w:bCs/>
          <w:kern w:val="24"/>
          <w:sz w:val="32"/>
          <w:szCs w:val="32"/>
        </w:rPr>
        <w:t xml:space="preserve">) </w:t>
      </w:r>
      <w:r w:rsidR="0069696F"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แผนพัฒนาจังหวัดปัตตานี พ.ศ.๒๕6๒–๒๕๖๕</w:t>
      </w:r>
      <w:r w:rsidR="0069696F" w:rsidRPr="00C24AC6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69696F" w:rsidRPr="00C24AC6">
        <w:rPr>
          <w:rFonts w:ascii="TH SarabunIT๙" w:hAnsi="TH SarabunIT๙" w:cs="TH SarabunIT๙"/>
          <w:sz w:val="32"/>
          <w:szCs w:val="32"/>
          <w:cs/>
        </w:rPr>
        <w:t>ได้กำหนดวิสัยทัศน์ไว้</w:t>
      </w:r>
      <w:r w:rsidR="0052665C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696F" w:rsidRPr="00C24AC6">
        <w:rPr>
          <w:rFonts w:ascii="TH SarabunIT๙" w:hAnsi="TH SarabunIT๙" w:cs="TH SarabunIT๙"/>
          <w:sz w:val="32"/>
          <w:szCs w:val="32"/>
          <w:cs/>
        </w:rPr>
        <w:t>ดังนี้ “</w:t>
      </w:r>
      <w:r w:rsidR="0052665C" w:rsidRPr="00C24AC6">
        <w:rPr>
          <w:rFonts w:ascii="TH SarabunIT๙" w:hAnsi="TH SarabunIT๙" w:cs="TH SarabunIT๙"/>
          <w:sz w:val="32"/>
          <w:szCs w:val="32"/>
          <w:cs/>
        </w:rPr>
        <w:t>เมืองเกษตรอุตสาหกรรม และผลิตภัณฑ์ฮาลา</w:t>
      </w:r>
      <w:proofErr w:type="spellStart"/>
      <w:r w:rsidR="0052665C" w:rsidRPr="00C24AC6">
        <w:rPr>
          <w:rFonts w:ascii="TH SarabunIT๙" w:hAnsi="TH SarabunIT๙" w:cs="TH SarabunIT๙"/>
          <w:sz w:val="32"/>
          <w:szCs w:val="32"/>
          <w:cs/>
        </w:rPr>
        <w:t>ลคุ</w:t>
      </w:r>
      <w:proofErr w:type="spellEnd"/>
      <w:r w:rsidR="0052665C" w:rsidRPr="00C24AC6">
        <w:rPr>
          <w:rFonts w:ascii="TH SarabunIT๙" w:hAnsi="TH SarabunIT๙" w:cs="TH SarabunIT๙"/>
          <w:sz w:val="32"/>
          <w:szCs w:val="32"/>
          <w:cs/>
        </w:rPr>
        <w:t>ณภา</w:t>
      </w:r>
      <w:proofErr w:type="spellStart"/>
      <w:r w:rsidR="0052665C" w:rsidRPr="00C24AC6">
        <w:rPr>
          <w:rFonts w:ascii="TH SarabunIT๙" w:hAnsi="TH SarabunIT๙" w:cs="TH SarabunIT๙"/>
          <w:sz w:val="32"/>
          <w:szCs w:val="32"/>
          <w:cs/>
        </w:rPr>
        <w:t>พข</w:t>
      </w:r>
      <w:proofErr w:type="spellEnd"/>
      <w:r w:rsidR="0052665C" w:rsidRPr="00C24AC6">
        <w:rPr>
          <w:rFonts w:ascii="TH SarabunIT๙" w:hAnsi="TH SarabunIT๙" w:cs="TH SarabunIT๙"/>
          <w:sz w:val="32"/>
          <w:szCs w:val="32"/>
          <w:cs/>
        </w:rPr>
        <w:t>องประเทศเป็นสังคมพหุวัฒนธรรมที่สันติสุข</w:t>
      </w:r>
      <w:r w:rsidR="0069696F" w:rsidRPr="00C24AC6">
        <w:rPr>
          <w:rFonts w:ascii="TH SarabunIT๙" w:hAnsi="TH SarabunIT๙" w:cs="TH SarabunIT๙"/>
          <w:sz w:val="32"/>
          <w:szCs w:val="32"/>
          <w:cs/>
        </w:rPr>
        <w:t xml:space="preserve">” และกำหนดประเด็นยุทธศาสตร์การพัฒนากลุ่มจังหวัดฯ ไว้ </w:t>
      </w:r>
      <w:r w:rsidR="0052665C" w:rsidRPr="00C24AC6">
        <w:rPr>
          <w:rFonts w:ascii="TH SarabunIT๙" w:hAnsi="TH SarabunIT๙" w:cs="TH SarabunIT๙"/>
          <w:sz w:val="32"/>
          <w:szCs w:val="32"/>
          <w:cs/>
        </w:rPr>
        <w:t>3</w:t>
      </w:r>
      <w:r w:rsidR="0069696F" w:rsidRPr="00C24AC6">
        <w:rPr>
          <w:rFonts w:ascii="TH SarabunIT๙" w:hAnsi="TH SarabunIT๙" w:cs="TH SarabunIT๙"/>
          <w:sz w:val="32"/>
          <w:szCs w:val="32"/>
          <w:cs/>
        </w:rPr>
        <w:t xml:space="preserve"> ประเด็น โดยใน</w:t>
      </w:r>
      <w:r w:rsidR="0069696F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="0052665C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69696F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2665C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</w:t>
      </w:r>
      <w:r w:rsidR="0069696F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เสริม</w:t>
      </w:r>
      <w:r w:rsidR="0052665C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เศรษฐกิจที่เข้มแข็ง จากฐานการเกษตร ผลผลิตฮาลาล การค้า การบริการ และการท่องเที่ยว</w:t>
      </w:r>
      <w:r w:rsidR="0069696F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E29AE" w:rsidRDefault="004E29AE" w:rsidP="004E29AE">
      <w:pPr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E29AE" w:rsidRDefault="004E29AE" w:rsidP="004E29AE">
      <w:pPr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E29AE" w:rsidRDefault="004E29AE" w:rsidP="004E29AE">
      <w:pPr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E29AE" w:rsidRDefault="004E29AE" w:rsidP="004E29AE">
      <w:pPr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E29AE" w:rsidRPr="00C24AC6" w:rsidRDefault="004E29AE" w:rsidP="004E29AE">
      <w:pPr>
        <w:spacing w:after="120"/>
        <w:ind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69696F" w:rsidRPr="00C24AC6" w:rsidRDefault="00B43405" w:rsidP="004E29AE">
      <w:pPr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lastRenderedPageBreak/>
        <w:t>โดย</w:t>
      </w:r>
      <w:r w:rsidR="0069696F" w:rsidRPr="00C24AC6">
        <w:rPr>
          <w:rFonts w:ascii="TH SarabunIT๙" w:hAnsi="TH SarabunIT๙" w:cs="TH SarabunIT๙"/>
          <w:sz w:val="32"/>
          <w:szCs w:val="32"/>
          <w:cs/>
        </w:rPr>
        <w:t>จะเห็นได้ว่ากลุ่มจังหวัด</w:t>
      </w:r>
      <w:r w:rsidRPr="00C24AC6">
        <w:rPr>
          <w:rFonts w:ascii="TH SarabunIT๙" w:hAnsi="TH SarabunIT๙" w:cs="TH SarabunIT๙"/>
          <w:sz w:val="32"/>
          <w:szCs w:val="32"/>
          <w:cs/>
        </w:rPr>
        <w:t>ภาคใต้ชายแดนและจังหวัดปัตตานี ได้</w:t>
      </w:r>
      <w:r w:rsidR="0069696F" w:rsidRPr="00C24AC6">
        <w:rPr>
          <w:rFonts w:ascii="TH SarabunIT๙" w:hAnsi="TH SarabunIT๙" w:cs="TH SarabunIT๙"/>
          <w:sz w:val="32"/>
          <w:szCs w:val="32"/>
          <w:cs/>
        </w:rPr>
        <w:t>มองเห็นถึงความสำคัญของ</w:t>
      </w:r>
      <w:r w:rsidRPr="00C24AC6">
        <w:rPr>
          <w:rFonts w:ascii="TH SarabunIT๙" w:hAnsi="TH SarabunIT๙" w:cs="TH SarabunIT๙"/>
          <w:sz w:val="32"/>
          <w:szCs w:val="32"/>
          <w:cs/>
        </w:rPr>
        <w:t>การใช้ศักยภาพด้าน</w:t>
      </w:r>
      <w:r w:rsidR="0069696F" w:rsidRPr="00C24AC6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 w:rsidRPr="00C24AC6">
        <w:rPr>
          <w:rFonts w:ascii="TH SarabunIT๙" w:hAnsi="TH SarabunIT๙" w:cs="TH SarabunIT๙"/>
          <w:sz w:val="32"/>
          <w:szCs w:val="32"/>
          <w:cs/>
        </w:rPr>
        <w:t>เพื่อเสริมสร้างความเข้มแข็งทางเศรษฐกิจจังหวัดและกลุ่มจังหวัด</w:t>
      </w:r>
      <w:r w:rsidR="0069696F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โดย</w:t>
      </w:r>
      <w:r w:rsidR="0069696F" w:rsidRPr="00C24AC6">
        <w:rPr>
          <w:rFonts w:ascii="TH SarabunIT๙" w:hAnsi="TH SarabunIT๙" w:cs="TH SarabunIT๙"/>
          <w:sz w:val="32"/>
          <w:szCs w:val="32"/>
          <w:cs/>
        </w:rPr>
        <w:t>มุ่งเน้นการพัฒนาแหล่งท่องเที่ยวที่สำคัญในกลุ่มจังหวัด</w:t>
      </w:r>
      <w:r w:rsidRPr="00C24AC6">
        <w:rPr>
          <w:rFonts w:ascii="TH SarabunIT๙" w:hAnsi="TH SarabunIT๙" w:cs="TH SarabunIT๙"/>
          <w:sz w:val="32"/>
          <w:szCs w:val="32"/>
          <w:cs/>
        </w:rPr>
        <w:t>/จังหวัด</w:t>
      </w:r>
      <w:r w:rsidR="0069696F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และ</w:t>
      </w:r>
      <w:r w:rsidR="0069696F" w:rsidRPr="00C24AC6">
        <w:rPr>
          <w:rFonts w:ascii="TH SarabunIT๙" w:hAnsi="TH SarabunIT๙" w:cs="TH SarabunIT๙"/>
          <w:sz w:val="32"/>
          <w:szCs w:val="32"/>
          <w:cs/>
        </w:rPr>
        <w:t>การพัฒนาสินค้าบริการ</w:t>
      </w:r>
      <w:r w:rsidRPr="00C24AC6">
        <w:rPr>
          <w:rFonts w:ascii="TH SarabunIT๙" w:hAnsi="TH SarabunIT๙" w:cs="TH SarabunIT๙"/>
          <w:sz w:val="32"/>
          <w:szCs w:val="32"/>
          <w:cs/>
        </w:rPr>
        <w:t>ด้านการท่องเที่ยว</w:t>
      </w:r>
      <w:r w:rsidR="00236831" w:rsidRPr="00C24AC6">
        <w:rPr>
          <w:rFonts w:ascii="TH SarabunIT๙" w:hAnsi="TH SarabunIT๙" w:cs="TH SarabunIT๙"/>
          <w:sz w:val="32"/>
          <w:szCs w:val="32"/>
          <w:cs/>
        </w:rPr>
        <w:t>ที่เหมาะสม เพียงพอ มีความปลอดภัยและได้มาตรฐาน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6831" w:rsidRPr="00C24AC6">
        <w:rPr>
          <w:rFonts w:ascii="TH SarabunIT๙" w:hAnsi="TH SarabunIT๙" w:cs="TH SarabunIT๙"/>
          <w:sz w:val="32"/>
          <w:szCs w:val="32"/>
          <w:cs/>
        </w:rPr>
        <w:t>สร้างเสริมศักยภาพด้านการตลาดและ</w:t>
      </w:r>
      <w:r w:rsidR="0069696F" w:rsidRPr="00C24AC6">
        <w:rPr>
          <w:rFonts w:ascii="TH SarabunIT๙" w:hAnsi="TH SarabunIT๙" w:cs="TH SarabunIT๙"/>
          <w:sz w:val="32"/>
          <w:szCs w:val="32"/>
          <w:cs/>
        </w:rPr>
        <w:t>การประชาสัมพันธ์</w:t>
      </w:r>
      <w:r w:rsidR="00236831" w:rsidRPr="00C24AC6">
        <w:rPr>
          <w:rFonts w:ascii="TH SarabunIT๙" w:hAnsi="TH SarabunIT๙" w:cs="TH SarabunIT๙"/>
          <w:sz w:val="32"/>
          <w:szCs w:val="32"/>
          <w:cs/>
        </w:rPr>
        <w:t>ท่องเที่ยวให้เข้าถึงกลุ่มเป้าหมาย</w:t>
      </w:r>
      <w:r w:rsidR="0069696F" w:rsidRPr="00C24AC6">
        <w:rPr>
          <w:rFonts w:ascii="TH SarabunIT๙" w:hAnsi="TH SarabunIT๙" w:cs="TH SarabunIT๙"/>
          <w:sz w:val="32"/>
          <w:szCs w:val="32"/>
          <w:cs/>
        </w:rPr>
        <w:t xml:space="preserve"> เพื่อการรองรับการเข้ามาของนักท่องเที่ยวทั้งในและนอกประเทศ และมีการพัฒนาเพื่อการรองรับการเข้าสู่ประชาคมอาเซียนและต่างประเทศทั่วโลก จำเป็นต้องพัฒนาการท่องเที่ยวในกลุ่มจังหวัดภาคใต้ชายแดนอย่างต่อเนื่อง</w:t>
      </w:r>
    </w:p>
    <w:p w:rsidR="00CE0539" w:rsidRPr="00C24AC6" w:rsidRDefault="0057183E" w:rsidP="00FD1102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>8</w:t>
      </w:r>
      <w:r w:rsidR="00F96FBD" w:rsidRPr="00C24AC6">
        <w:rPr>
          <w:rFonts w:ascii="TH SarabunIT๙" w:hAnsi="TH SarabunIT๙" w:cs="TH SarabunIT๙"/>
          <w:b/>
          <w:bCs/>
          <w:kern w:val="24"/>
          <w:sz w:val="32"/>
          <w:szCs w:val="32"/>
        </w:rPr>
        <w:t xml:space="preserve">)  </w:t>
      </w:r>
      <w:r w:rsidR="00F96FBD" w:rsidRPr="00C24AC6">
        <w:rPr>
          <w:rFonts w:ascii="TH SarabunIT๙" w:hAnsi="TH SarabunIT๙" w:cs="TH SarabunIT๙"/>
          <w:b/>
          <w:bCs/>
          <w:kern w:val="24"/>
          <w:sz w:val="32"/>
          <w:szCs w:val="32"/>
          <w:u w:val="single"/>
          <w:cs/>
        </w:rPr>
        <w:t>นโยบายสำคัญ หรือ อื่นๆ ฯลฯ</w:t>
      </w:r>
      <w:r w:rsidR="00F96FBD" w:rsidRPr="00C24AC6">
        <w:rPr>
          <w:rFonts w:ascii="TH SarabunIT๙" w:hAnsi="TH SarabunIT๙" w:cs="TH SarabunIT๙"/>
          <w:b/>
          <w:bCs/>
          <w:kern w:val="24"/>
          <w:sz w:val="32"/>
          <w:szCs w:val="32"/>
          <w:cs/>
        </w:rPr>
        <w:t xml:space="preserve"> </w:t>
      </w:r>
      <w:r w:rsidR="00F96FBD" w:rsidRPr="00C24AC6">
        <w:rPr>
          <w:rFonts w:ascii="TH SarabunIT๙" w:hAnsi="TH SarabunIT๙" w:cs="TH SarabunIT๙"/>
          <w:b/>
          <w:bCs/>
          <w:kern w:val="24"/>
          <w:sz w:val="32"/>
          <w:szCs w:val="32"/>
        </w:rPr>
        <w:t>:</w:t>
      </w:r>
      <w:r w:rsidR="00F96FBD" w:rsidRPr="00C24AC6">
        <w:rPr>
          <w:rFonts w:ascii="TH SarabunIT๙" w:hAnsi="TH SarabunIT๙" w:cs="TH SarabunIT๙"/>
          <w:kern w:val="24"/>
          <w:sz w:val="32"/>
          <w:szCs w:val="32"/>
        </w:rPr>
        <w:t xml:space="preserve"> </w:t>
      </w:r>
    </w:p>
    <w:p w:rsidR="00F96FBD" w:rsidRPr="00C24AC6" w:rsidRDefault="00F96FBD" w:rsidP="00CE0539">
      <w:pPr>
        <w:ind w:firstLine="1843"/>
        <w:jc w:val="thaiDistribute"/>
        <w:rPr>
          <w:rFonts w:ascii="TH SarabunIT๙" w:hAnsi="TH SarabunIT๙" w:cs="TH SarabunIT๙"/>
          <w:b/>
          <w:sz w:val="32"/>
          <w:szCs w:val="32"/>
          <w:u w:val="single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แผนพัฒนาการท่องเที่ยวแห่งชาติฉบับที่ 2 (พ.ศ. 2560-2564)</w:t>
      </w:r>
      <w:r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b/>
          <w:sz w:val="32"/>
          <w:szCs w:val="32"/>
          <w:cs/>
        </w:rPr>
        <w:t>ได้กำหนดประเด็นยุทธศาสตร์ในการขับเคลื่อน</w:t>
      </w:r>
      <w:r w:rsidRPr="00C24AC6">
        <w:rPr>
          <w:rFonts w:ascii="TH SarabunIT๙" w:hAnsi="TH SarabunIT๙" w:cs="TH SarabunIT๙"/>
          <w:b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b/>
          <w:sz w:val="32"/>
          <w:szCs w:val="32"/>
          <w:cs/>
        </w:rPr>
        <w:t>ประกอบด้วย</w:t>
      </w:r>
      <w:r w:rsidRPr="00C24AC6">
        <w:rPr>
          <w:rFonts w:ascii="TH SarabunIT๙" w:hAnsi="TH SarabunIT๙" w:cs="TH SarabunIT๙"/>
          <w:b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b/>
          <w:sz w:val="32"/>
          <w:szCs w:val="32"/>
          <w:cs/>
        </w:rPr>
        <w:t>๕</w:t>
      </w:r>
      <w:r w:rsidRPr="00C24AC6">
        <w:rPr>
          <w:rFonts w:ascii="TH SarabunIT๙" w:hAnsi="TH SarabunIT๙" w:cs="TH SarabunIT๙"/>
          <w:b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b/>
          <w:sz w:val="32"/>
          <w:szCs w:val="32"/>
          <w:cs/>
        </w:rPr>
        <w:t>ประเด็น</w:t>
      </w:r>
      <w:r w:rsidRPr="00C24AC6">
        <w:rPr>
          <w:rFonts w:ascii="TH SarabunIT๙" w:hAnsi="TH SarabunIT๙" w:cs="TH SarabunIT๙"/>
          <w:b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b/>
          <w:sz w:val="32"/>
          <w:szCs w:val="32"/>
          <w:cs/>
        </w:rPr>
        <w:t>ยุทธศาสตร์ที่ครอบคลุมทุกมิติของการพัฒนาที่สำคัญ</w:t>
      </w:r>
      <w:r w:rsidRPr="00C24AC6">
        <w:rPr>
          <w:rFonts w:ascii="TH SarabunIT๙" w:hAnsi="TH SarabunIT๙" w:cs="TH SarabunIT๙"/>
          <w:b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b/>
          <w:sz w:val="32"/>
          <w:szCs w:val="32"/>
          <w:cs/>
        </w:rPr>
        <w:t>ดังนี้</w:t>
      </w:r>
      <w:r w:rsidRPr="00C24AC6">
        <w:rPr>
          <w:rFonts w:ascii="TH SarabunIT๙" w:hAnsi="TH SarabunIT๙" w:cs="TH SarabunIT๙"/>
          <w:b/>
          <w:sz w:val="32"/>
          <w:szCs w:val="32"/>
        </w:rPr>
        <w:t xml:space="preserve"> </w:t>
      </w:r>
    </w:p>
    <w:p w:rsidR="00C64CED" w:rsidRPr="00C24AC6" w:rsidRDefault="00F96FBD" w:rsidP="00855C1D">
      <w:pPr>
        <w:pStyle w:val="aa"/>
        <w:numPr>
          <w:ilvl w:val="0"/>
          <w:numId w:val="5"/>
        </w:numPr>
        <w:tabs>
          <w:tab w:val="left" w:pos="2552"/>
        </w:tabs>
        <w:ind w:left="1843" w:firstLine="425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b/>
          <w:sz w:val="32"/>
          <w:szCs w:val="32"/>
          <w:u w:val="single"/>
          <w:cs/>
        </w:rPr>
        <w:t>ยุทธศาสตร์ที่</w:t>
      </w:r>
      <w:r w:rsidRPr="00C24AC6">
        <w:rPr>
          <w:rFonts w:ascii="TH SarabunIT๙" w:hAnsi="TH SarabunIT๙" w:cs="TH SarabunIT๙"/>
          <w:b/>
          <w:sz w:val="32"/>
          <w:szCs w:val="32"/>
          <w:u w:val="single"/>
        </w:rPr>
        <w:t xml:space="preserve"> </w:t>
      </w:r>
      <w:r w:rsidRPr="00C24AC6">
        <w:rPr>
          <w:rFonts w:ascii="TH SarabunIT๙" w:hAnsi="TH SarabunIT๙" w:cs="TH SarabunIT๙"/>
          <w:b/>
          <w:sz w:val="32"/>
          <w:szCs w:val="32"/>
          <w:u w:val="single"/>
          <w:cs/>
        </w:rPr>
        <w:t>๑</w:t>
      </w:r>
      <w:r w:rsidRPr="00C24AC6">
        <w:rPr>
          <w:rFonts w:ascii="TH SarabunIT๙" w:hAnsi="TH SarabunIT๙" w:cs="TH SarabunIT๙"/>
          <w:b/>
          <w:sz w:val="32"/>
          <w:szCs w:val="32"/>
        </w:rPr>
        <w:t xml:space="preserve"> : </w:t>
      </w:r>
      <w:r w:rsidRPr="00C24AC6">
        <w:rPr>
          <w:rFonts w:ascii="TH SarabunIT๙" w:hAnsi="TH SarabunIT๙" w:cs="TH SarabunIT๙"/>
          <w:sz w:val="32"/>
          <w:szCs w:val="32"/>
          <w:cs/>
        </w:rPr>
        <w:t>การพัฒนาคุณภาพแหล่งท่องเที่ยว</w:t>
      </w:r>
      <w:r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สินค้าและบริการด้านการท่องเที่ยว</w:t>
      </w:r>
      <w:r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ให้เกิดความสมดุลและยั่งยืน</w:t>
      </w:r>
    </w:p>
    <w:p w:rsidR="00F96FBD" w:rsidRPr="00C24AC6" w:rsidRDefault="00F96FBD" w:rsidP="00855C1D">
      <w:pPr>
        <w:pStyle w:val="aa"/>
        <w:numPr>
          <w:ilvl w:val="0"/>
          <w:numId w:val="5"/>
        </w:numPr>
        <w:tabs>
          <w:tab w:val="left" w:pos="2552"/>
        </w:tabs>
        <w:ind w:left="1843" w:firstLine="425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b/>
          <w:sz w:val="32"/>
          <w:szCs w:val="32"/>
          <w:u w:val="single"/>
          <w:cs/>
        </w:rPr>
        <w:t>ยุทธศาสตร์ที่</w:t>
      </w:r>
      <w:r w:rsidRPr="00C24AC6">
        <w:rPr>
          <w:rFonts w:ascii="TH SarabunIT๙" w:hAnsi="TH SarabunIT๙" w:cs="TH SarabunIT๙"/>
          <w:b/>
          <w:sz w:val="32"/>
          <w:szCs w:val="32"/>
          <w:u w:val="single"/>
        </w:rPr>
        <w:t xml:space="preserve"> </w:t>
      </w:r>
      <w:r w:rsidRPr="00C24AC6">
        <w:rPr>
          <w:rFonts w:ascii="TH SarabunIT๙" w:hAnsi="TH SarabunIT๙" w:cs="TH SarabunIT๙"/>
          <w:b/>
          <w:sz w:val="32"/>
          <w:szCs w:val="32"/>
          <w:u w:val="single"/>
          <w:cs/>
        </w:rPr>
        <w:t>๒</w:t>
      </w:r>
      <w:r w:rsidRPr="00C24AC6">
        <w:rPr>
          <w:rFonts w:ascii="TH SarabunIT๙" w:hAnsi="TH SarabunIT๙" w:cs="TH SarabunIT๙"/>
          <w:b/>
          <w:sz w:val="32"/>
          <w:szCs w:val="32"/>
        </w:rPr>
        <w:t xml:space="preserve"> : </w:t>
      </w:r>
      <w:r w:rsidRPr="00C24AC6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</w:t>
      </w:r>
      <w:r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และสิ่งอานวยความสะดวก เพื่อรองรับการขยายตัวของการท่องเที่ยว</w:t>
      </w:r>
      <w:r w:rsidRPr="00C24AC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6FBD" w:rsidRPr="00C24AC6" w:rsidRDefault="00F96FBD" w:rsidP="00855C1D">
      <w:pPr>
        <w:pStyle w:val="aa"/>
        <w:numPr>
          <w:ilvl w:val="0"/>
          <w:numId w:val="5"/>
        </w:numPr>
        <w:tabs>
          <w:tab w:val="left" w:pos="2552"/>
        </w:tabs>
        <w:ind w:left="1843" w:firstLine="425"/>
        <w:jc w:val="thaiDistribute"/>
        <w:rPr>
          <w:rFonts w:ascii="TH SarabunIT๙" w:hAnsi="TH SarabunIT๙" w:cs="TH SarabunIT๙"/>
          <w:b/>
          <w:sz w:val="32"/>
          <w:szCs w:val="32"/>
          <w:u w:val="single"/>
        </w:rPr>
      </w:pPr>
      <w:r w:rsidRPr="00C24AC6">
        <w:rPr>
          <w:rFonts w:ascii="TH SarabunIT๙" w:hAnsi="TH SarabunIT๙" w:cs="TH SarabunIT๙"/>
          <w:b/>
          <w:sz w:val="32"/>
          <w:szCs w:val="32"/>
          <w:u w:val="single"/>
          <w:cs/>
        </w:rPr>
        <w:t>ยุทธศาสตร์ที่</w:t>
      </w:r>
      <w:r w:rsidRPr="00C24AC6">
        <w:rPr>
          <w:rFonts w:ascii="TH SarabunIT๙" w:hAnsi="TH SarabunIT๙" w:cs="TH SarabunIT๙"/>
          <w:b/>
          <w:sz w:val="32"/>
          <w:szCs w:val="32"/>
          <w:u w:val="single"/>
        </w:rPr>
        <w:t xml:space="preserve"> </w:t>
      </w:r>
      <w:r w:rsidRPr="00C24AC6">
        <w:rPr>
          <w:rFonts w:ascii="TH SarabunIT๙" w:hAnsi="TH SarabunIT๙" w:cs="TH SarabunIT๙"/>
          <w:b/>
          <w:sz w:val="32"/>
          <w:szCs w:val="32"/>
          <w:u w:val="single"/>
          <w:cs/>
        </w:rPr>
        <w:t>๓</w:t>
      </w:r>
      <w:r w:rsidRPr="00C24AC6">
        <w:rPr>
          <w:rFonts w:ascii="TH SarabunIT๙" w:hAnsi="TH SarabunIT๙" w:cs="TH SarabunIT๙"/>
          <w:b/>
          <w:sz w:val="32"/>
          <w:szCs w:val="32"/>
        </w:rPr>
        <w:t xml:space="preserve"> : </w:t>
      </w:r>
      <w:r w:rsidRPr="00C24AC6">
        <w:rPr>
          <w:rFonts w:ascii="TH SarabunIT๙" w:hAnsi="TH SarabunIT๙" w:cs="TH SarabunIT๙"/>
          <w:sz w:val="32"/>
          <w:szCs w:val="32"/>
          <w:cs/>
        </w:rPr>
        <w:t>การพัฒนาบุคลากรด้านการท่องเที่ยวและสนับสนุนการมีส่วนร่วมของประชาชนในการพัฒนาการท่องเที่ยว</w:t>
      </w:r>
      <w:r w:rsidRPr="00C24AC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96FBD" w:rsidRPr="00C24AC6" w:rsidRDefault="00F96FBD" w:rsidP="00855C1D">
      <w:pPr>
        <w:pStyle w:val="aa"/>
        <w:numPr>
          <w:ilvl w:val="0"/>
          <w:numId w:val="5"/>
        </w:numPr>
        <w:tabs>
          <w:tab w:val="left" w:pos="2552"/>
        </w:tabs>
        <w:ind w:left="1843" w:firstLine="425"/>
        <w:jc w:val="thaiDistribute"/>
        <w:rPr>
          <w:rFonts w:ascii="TH SarabunIT๙" w:hAnsi="TH SarabunIT๙" w:cs="TH SarabunIT๙"/>
          <w:b/>
          <w:sz w:val="32"/>
          <w:szCs w:val="32"/>
          <w:u w:val="single"/>
        </w:rPr>
      </w:pPr>
      <w:r w:rsidRPr="00C24AC6">
        <w:rPr>
          <w:rFonts w:ascii="TH SarabunIT๙" w:hAnsi="TH SarabunIT๙" w:cs="TH SarabunIT๙"/>
          <w:b/>
          <w:sz w:val="32"/>
          <w:szCs w:val="32"/>
          <w:u w:val="single"/>
          <w:cs/>
        </w:rPr>
        <w:t>ยุทธศาสตร์ที่</w:t>
      </w:r>
      <w:r w:rsidRPr="00C24AC6">
        <w:rPr>
          <w:rFonts w:ascii="TH SarabunIT๙" w:hAnsi="TH SarabunIT๙" w:cs="TH SarabunIT๙"/>
          <w:b/>
          <w:sz w:val="32"/>
          <w:szCs w:val="32"/>
          <w:u w:val="single"/>
        </w:rPr>
        <w:t xml:space="preserve"> </w:t>
      </w:r>
      <w:r w:rsidRPr="00C24AC6">
        <w:rPr>
          <w:rFonts w:ascii="TH SarabunIT๙" w:hAnsi="TH SarabunIT๙" w:cs="TH SarabunIT๙"/>
          <w:b/>
          <w:sz w:val="32"/>
          <w:szCs w:val="32"/>
          <w:u w:val="single"/>
          <w:cs/>
        </w:rPr>
        <w:t>๔</w:t>
      </w:r>
      <w:r w:rsidRPr="00C24AC6">
        <w:rPr>
          <w:rFonts w:ascii="TH SarabunIT๙" w:hAnsi="TH SarabunIT๙" w:cs="TH SarabunIT๙"/>
          <w:b/>
          <w:sz w:val="32"/>
          <w:szCs w:val="32"/>
        </w:rPr>
        <w:t xml:space="preserve"> : </w:t>
      </w:r>
      <w:r w:rsidRPr="00C24AC6">
        <w:rPr>
          <w:rFonts w:ascii="TH SarabunIT๙" w:hAnsi="TH SarabunIT๙" w:cs="TH SarabunIT๙"/>
          <w:sz w:val="32"/>
          <w:szCs w:val="32"/>
          <w:cs/>
        </w:rPr>
        <w:t>การสร้างความสมดุลให้กับการท่องเที่ยวไทย</w:t>
      </w:r>
      <w:r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ผ่านการตลาดเฉพาะกลุ่ม</w:t>
      </w:r>
      <w:r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การส่งเสริมวิถีไทยและการสร้างความเชื่อมั่นของนักท่องเที่ยว</w:t>
      </w:r>
      <w:r w:rsidRPr="00C24AC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E5F94" w:rsidRPr="00C24AC6" w:rsidRDefault="00F96FBD" w:rsidP="00855C1D">
      <w:pPr>
        <w:pStyle w:val="aa"/>
        <w:numPr>
          <w:ilvl w:val="0"/>
          <w:numId w:val="5"/>
        </w:numPr>
        <w:tabs>
          <w:tab w:val="left" w:pos="2552"/>
        </w:tabs>
        <w:ind w:left="1843" w:firstLine="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sz w:val="32"/>
          <w:szCs w:val="32"/>
          <w:u w:val="single"/>
          <w:cs/>
        </w:rPr>
        <w:t>ยุทธศาสตร์ที่</w:t>
      </w:r>
      <w:r w:rsidRPr="00C24AC6">
        <w:rPr>
          <w:rFonts w:ascii="TH SarabunIT๙" w:hAnsi="TH SarabunIT๙" w:cs="TH SarabunIT๙"/>
          <w:b/>
          <w:sz w:val="32"/>
          <w:szCs w:val="32"/>
          <w:u w:val="single"/>
        </w:rPr>
        <w:t xml:space="preserve"> </w:t>
      </w:r>
      <w:r w:rsidRPr="00C24AC6">
        <w:rPr>
          <w:rFonts w:ascii="TH SarabunIT๙" w:hAnsi="TH SarabunIT๙" w:cs="TH SarabunIT๙"/>
          <w:b/>
          <w:sz w:val="32"/>
          <w:szCs w:val="32"/>
          <w:u w:val="single"/>
          <w:cs/>
        </w:rPr>
        <w:t>๕</w:t>
      </w:r>
      <w:r w:rsidRPr="00C24AC6">
        <w:rPr>
          <w:rFonts w:ascii="TH SarabunIT๙" w:hAnsi="TH SarabunIT๙" w:cs="TH SarabunIT๙"/>
          <w:b/>
          <w:sz w:val="32"/>
          <w:szCs w:val="32"/>
        </w:rPr>
        <w:t xml:space="preserve"> : </w:t>
      </w:r>
      <w:r w:rsidRPr="00C24AC6">
        <w:rPr>
          <w:rFonts w:ascii="TH SarabunIT๙" w:hAnsi="TH SarabunIT๙" w:cs="TH SarabunIT๙"/>
          <w:b/>
          <w:sz w:val="32"/>
          <w:szCs w:val="32"/>
          <w:cs/>
        </w:rPr>
        <w:t>การบูรณาการการบริหารจัดการการท่องเที่ยวและส่งเสริมความร่วมมือระหว่างประเทศ</w:t>
      </w:r>
    </w:p>
    <w:p w:rsidR="00944647" w:rsidRPr="004E29AE" w:rsidRDefault="00D56753" w:rsidP="004E29AE">
      <w:pPr>
        <w:spacing w:after="120"/>
        <w:ind w:firstLine="1699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shd w:val="clear" w:color="auto" w:fill="FFFFFF"/>
          <w:cs/>
        </w:rPr>
        <w:t>นโยบายพัฒนาเขตพัฒนาการท่องเที่ยว</w:t>
      </w:r>
      <w:r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 xml:space="preserve"> </w:t>
      </w:r>
      <w:r w:rsidR="00032A65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การประกาศเขตพัฒนาการท่องเที่ยว คือ การนำความโดดเด่น และ</w:t>
      </w:r>
      <w:proofErr w:type="spellStart"/>
      <w:r w:rsidR="00032A65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อัต</w:t>
      </w:r>
      <w:proofErr w:type="spellEnd"/>
      <w:r w:rsidR="00032A65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ลักษณ์ของพื้นที่ในแต่ละพื้นที่มาสร้างการรับรู้ในวงกว้างแก่ตลาดนักท่องเที่ยว เพื่อให้นักท่องเที่ยวจดจำภาพลักษณ์ของพื้นที่ต่างๆ ได้ง่าย</w:t>
      </w:r>
      <w:r w:rsidR="00BC175A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 </w:t>
      </w:r>
      <w:r w:rsidR="00032A65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พัฒนากลไกการอนุรักษ์และฟื้นฟูทรัพยากรทางการท่องเที่ยว เพื่อให้เขตพัฒนาการท่องเที่ยวที่จะเกิดขึ้นได้รับการพัฒนาด้านการท่องเที่ยวอย่างสมดุลและยั่งยืน สามารถกระจายรายได้และนักท่องเที่ยวจากเมืองหลักสู่เมืองรองต่างๆ ในขั้นต่อไป โดยได้ประกาศไปแล้ว</w:t>
      </w:r>
      <w:r w:rsidR="00F80641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เขตพัฒนาการท่องเที่ยว</w:t>
      </w:r>
      <w:r w:rsidR="00032A65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ไปแล้ว </w:t>
      </w:r>
      <w:r w:rsidR="00F80641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 xml:space="preserve">8 </w:t>
      </w:r>
      <w:r w:rsidR="00F80641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เขต</w:t>
      </w:r>
      <w:r w:rsidR="0095753D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 </w:t>
      </w:r>
      <w:r w:rsidR="00BC175A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และ</w:t>
      </w:r>
      <w:r w:rsidR="0095753D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จะมีการประ</w:t>
      </w:r>
      <w:r w:rsidR="00BC175A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กาศ</w:t>
      </w:r>
      <w:r w:rsidR="00F80641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เขตพัฒนาการท่องเที่ยว</w:t>
      </w:r>
      <w:r w:rsidR="00BC175A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เพิ่มอีก</w:t>
      </w:r>
      <w:r w:rsidR="00F80641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 </w:t>
      </w:r>
      <w:r w:rsidR="00F80641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 xml:space="preserve">6 </w:t>
      </w:r>
      <w:r w:rsidR="00F80641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เขต ใน </w:t>
      </w:r>
      <w:r w:rsidR="00F80641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 xml:space="preserve">4 </w:t>
      </w:r>
      <w:r w:rsidR="00F80641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ภูมิภาค</w:t>
      </w:r>
      <w:r w:rsidR="00F80641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 xml:space="preserve"> </w:t>
      </w:r>
      <w:r w:rsidR="00BC175A" w:rsidRPr="00C24AC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โดย 3 จังหวัดชายแดนภาคใต้ ปัตตานี ยะลา และนราธิวาสจะอยู่พื้นที่</w:t>
      </w:r>
      <w:r w:rsidR="00F80641" w:rsidRPr="00C24AC6">
        <w:rPr>
          <w:rFonts w:ascii="TH SarabunIT๙" w:hAnsi="TH SarabunIT๙" w:cs="TH SarabunIT๙"/>
          <w:sz w:val="32"/>
          <w:szCs w:val="32"/>
          <w:u w:val="single"/>
          <w:cs/>
        </w:rPr>
        <w:t>เขตพัฒนาการท่องเที่ยวพหุวัฒนธรรมชายแดนใต้</w:t>
      </w:r>
    </w:p>
    <w:p w:rsidR="006E5F94" w:rsidRPr="00C24AC6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(๑.๒) สรุปสาระสำคัญ</w:t>
      </w:r>
    </w:p>
    <w:p w:rsidR="008E66C3" w:rsidRPr="00C24AC6" w:rsidRDefault="00375FD5" w:rsidP="008E66C3">
      <w:pPr>
        <w:pStyle w:val="DefaultStyle"/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สภาพปัญหา/ความต้องการ</w:t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</w:t>
      </w:r>
      <w:r w:rsidR="00F96FBD" w:rsidRPr="00C24AC6">
        <w:rPr>
          <w:rFonts w:ascii="TH SarabunIT๙" w:hAnsi="TH SarabunIT๙" w:cs="TH SarabunIT๙"/>
          <w:sz w:val="32"/>
          <w:szCs w:val="32"/>
          <w:cs/>
        </w:rPr>
        <w:t xml:space="preserve">ปัจจุบันรายได้จากการท่องเที่ยวของกลุ่มจังหวัดภาคใต้ชายแดน (ยะลา นราธิวาส และปัตตานี) เป็นกลุ่มจังหวัดที่มีรายได้ระดับต่ำของประเทศ อยู่อันดับที่ ๑๗ ของกลุ่มจังหวัด (18 กลุ่ม) โดยจังหวัดปัตตานี มีรายได้จากการท่องเที่ยวต่ำที่สุดในกลุ่มจังหวัด และอยู่อันดับที่ ๗0 ของประเทศ (76 จังหวัด) เนื่องมาจากเป็นจังหวัดเดียวในกลุ่มที่ไม่มีชายแดนติดต่อกับประเทศเพื่อนบ้าน และได้รับผลกระทบจากสถานการณ์ความไม่สงบในพื้นที่ ๓ จังหวัดมาโดยตลอด ซึ่งส่งผลโดยตรงกับภาพลักษณ์ด้านความมั่นคง ปลอดภัยของจังหวัด และยังส่งผลกระทบทั้งทางตรงและทางอ้อมกับบรรยากาศการท่องเที่ยวและลงทุนของจังหวัดปัตตานีในภาพรวมอีกด้วย 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โดยสามารถสรุปภาพรวมของ</w:t>
      </w:r>
      <w:r w:rsidR="00547C65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สถานก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าร</w:t>
      </w:r>
      <w:r w:rsidR="00547C65"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ณ์การท่องเที่ยวจังหวัดปัตตานี ได้ดังนี้ </w:t>
      </w:r>
      <w:r w:rsidR="00547C65" w:rsidRPr="00C24AC6">
        <w:rPr>
          <w:rFonts w:ascii="TH SarabunIT๙" w:hAnsi="TH SarabunIT๙" w:cs="TH SarabunIT๙"/>
          <w:color w:val="auto"/>
          <w:sz w:val="32"/>
          <w:szCs w:val="32"/>
          <w:u w:val="single"/>
          <w:cs/>
        </w:rPr>
        <w:t>ช่วงก่อนเกิดสถานการณ์</w:t>
      </w:r>
      <w:r w:rsidR="00547C65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ความไม่สงบ พ.ศ.2544–2546 ปัตตานีมีรายได้จากการท่องเที่ยว</w:t>
      </w:r>
      <w:r w:rsidR="00547C65" w:rsidRPr="00C24AC6">
        <w:rPr>
          <w:rFonts w:ascii="TH SarabunIT๙" w:hAnsi="TH SarabunIT๙" w:cs="TH SarabunIT๙"/>
          <w:color w:val="auto"/>
          <w:sz w:val="32"/>
          <w:szCs w:val="32"/>
          <w:cs/>
        </w:rPr>
        <w:lastRenderedPageBreak/>
        <w:t>เฉลี่ย 440 ล้านบาท/ปี ต่อมาในช่วง ปี พ.ศ.2547–2551 ซึ่งเป็น</w:t>
      </w:r>
      <w:r w:rsidR="00547C65" w:rsidRPr="00C24AC6">
        <w:rPr>
          <w:rFonts w:ascii="TH SarabunIT๙" w:hAnsi="TH SarabunIT๙" w:cs="TH SarabunIT๙"/>
          <w:color w:val="auto"/>
          <w:sz w:val="32"/>
          <w:szCs w:val="32"/>
          <w:u w:val="single"/>
          <w:cs/>
        </w:rPr>
        <w:t>ช่วงเวลาที่เกิดสถานการณ์ความไม่สงบ</w:t>
      </w:r>
      <w:r w:rsidR="00547C65"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มีการก่อเหตุร้ายรายวันที่มีความรุนแรงมาอย่างต่อเนื่อง จังหวัดปัตตานีมีรายได้จากการท่องเที่ยวลดลงอย่างมากเฉลี่ยเพียง 198 ล้านบาท/ปี เท่านั้น โดยจะพบว่าจำนวนนักท่องเที่ยวและนักทัศนาจรลดลงอย่างมาก โดยเป็นสัดส่วนกับระดับความรุนแรงและความถี่ของสถานการณ์ความไม่สงบในพื้นที่ </w:t>
      </w:r>
      <w:r w:rsidR="00547C65" w:rsidRPr="00C24AC6">
        <w:rPr>
          <w:rFonts w:ascii="TH SarabunIT๙" w:hAnsi="TH SarabunIT๙" w:cs="TH SarabunIT๙"/>
          <w:color w:val="auto"/>
          <w:sz w:val="32"/>
          <w:szCs w:val="32"/>
        </w:rPr>
        <w:t xml:space="preserve">3 </w:t>
      </w:r>
      <w:r w:rsidR="00547C65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จังหวัดชายแดนใต้</w:t>
      </w:r>
      <w:r w:rsidR="00CA32E8"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โดยในช่วง ปี พ.ศ.25</w:t>
      </w:r>
      <w:r w:rsidR="00CA32E8" w:rsidRPr="00C24AC6">
        <w:rPr>
          <w:rFonts w:ascii="TH SarabunIT๙" w:hAnsi="TH SarabunIT๙" w:cs="TH SarabunIT๙"/>
          <w:color w:val="auto"/>
          <w:sz w:val="32"/>
          <w:szCs w:val="32"/>
        </w:rPr>
        <w:t>52</w:t>
      </w:r>
      <w:r w:rsidR="00CA32E8"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–2554 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จังหวัดปัตตานี </w:t>
      </w:r>
      <w:r w:rsidR="00CA32E8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ได้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มีการปรับกลยุทธ์ในการพัฒนาการท่องเที่ยวของจังหวัด โดยการพัฒนาและยกระดับกิจกรรมส่งเสริมการท่องเที่ยวเดิมให้มีความน่าสนใจ มีการสร้างสรรค์กิจกรรมส่งเสริมการท่องเที่ยวใหม่ๆ รวมทั้งการพัฒนาปรับปรุงแหล่งท่องเที่ยวเดิม และการสร้างแหล่งท่องเที่ยวใหม่มีความพร้อมในการรองรับนักท่องเที่ยว เพื่อส่งเสริมภาพลักลักษณ์ที่ดีและความเชื่อมั่นเรื่องความปลอดภัยอย่างสม่ำเสมอ ก็พบว่านักท่องเที่ยวเริ่มเข้ามาท่องเที่ยวในพื้นที่จังหวัดปัตตานีมากขึ้น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CA32E8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ประกอบ</w:t>
      </w:r>
      <w:r w:rsidR="00CA32E8" w:rsidRPr="00C24AC6">
        <w:rPr>
          <w:rFonts w:ascii="TH SarabunIT๙" w:hAnsi="TH SarabunIT๙" w:cs="TH SarabunIT๙"/>
          <w:color w:val="auto"/>
          <w:sz w:val="32"/>
          <w:szCs w:val="32"/>
          <w:u w:val="single"/>
          <w:cs/>
        </w:rPr>
        <w:t>สถานการณ์ในพื้นที่เริ่มคลีคลาย</w:t>
      </w:r>
      <w:r w:rsidR="00CA32E8"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ไปบ้างแล้ว </w:t>
      </w:r>
      <w:r w:rsidR="005B0F79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ทำให้รายได้จากการท่องเที่ยวเพิ่มขึ้นใกล้เคียงกับช่วงก่อนเกิดสถานการณ์ คือ เฉลี่ย 477 ล้านบาท/ปี และ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ในช่วงปี พ.ศ.25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</w:rPr>
        <w:t>55</w:t>
      </w:r>
      <w:r w:rsidR="005B0F79"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จนถึงปัจจุบัน </w:t>
      </w:r>
      <w:r w:rsidR="005B0F79" w:rsidRPr="00C24AC6">
        <w:rPr>
          <w:rFonts w:ascii="TH SarabunIT๙" w:hAnsi="TH SarabunIT๙" w:cs="TH SarabunIT๙"/>
          <w:color w:val="auto"/>
          <w:sz w:val="32"/>
          <w:szCs w:val="32"/>
          <w:u w:val="single"/>
          <w:cs/>
        </w:rPr>
        <w:t>เป็นช่วงเวลาที่เกิดสถานการณ์ความไม่สงบลดความรุนแรงลดลงอย่างเห็นได้ชัด</w:t>
      </w:r>
      <w:r w:rsidR="005B0F79"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แต่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จังหวัดปัตตานี </w:t>
      </w:r>
      <w:r w:rsidR="005B0F79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ก็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ยังคงให้ความสำคัญกับการพัฒนาศักยภาพการท่องเที่ยวของจังหวัดในทุกด้านมาอย่างเนื่อง</w:t>
      </w:r>
      <w:r w:rsidR="00736068"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ทำให้</w:t>
      </w:r>
      <w:r w:rsidR="005B0F79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นัก</w:t>
      </w:r>
      <w:r w:rsidR="009E62D6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ท่องเที่ยว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เริ่มมีความเชื่อมั่นในภาพลักลักษณ์ที่ดีด้านการท่องเที่ยวมากขึ้น ส่งผลให้จังหวัดปัตตานีมีรายได้จากการท่องเที่ยวเพิ่มขึ้นอย่าง</w:t>
      </w:r>
      <w:r w:rsidR="00736068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มาก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736068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โดย</w:t>
      </w:r>
      <w:r w:rsidR="009E62D6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มีรายได้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เฉลี่ย</w:t>
      </w:r>
      <w:r w:rsidR="009E62D6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จากการท่องเที่ยวสูง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ถึง 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</w:rPr>
        <w:t>815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ล้านบาท/ปี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9E62D6"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หรือมีรายได้จากการท่องเที่ยวเฉลี่ยเพิ่มขึ้น</w:t>
      </w:r>
      <w:r w:rsidR="00B421FA"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ร้อยละ 5 </w:t>
      </w:r>
      <w:r w:rsidR="009E62D6"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ต่อปี 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  <w:cs/>
        </w:rPr>
        <w:t>(ดังตาราง)</w:t>
      </w:r>
      <w:r w:rsidR="008E66C3" w:rsidRPr="00C24AC6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8E66C3" w:rsidRPr="00C24AC6" w:rsidRDefault="008E66C3" w:rsidP="00AC6D8B">
      <w:pPr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1"/>
        <w:tblW w:w="5000" w:type="pct"/>
        <w:tblLook w:val="0000" w:firstRow="0" w:lastRow="0" w:firstColumn="0" w:lastColumn="0" w:noHBand="0" w:noVBand="0"/>
      </w:tblPr>
      <w:tblGrid>
        <w:gridCol w:w="984"/>
        <w:gridCol w:w="1001"/>
        <w:gridCol w:w="688"/>
        <w:gridCol w:w="867"/>
        <w:gridCol w:w="867"/>
        <w:gridCol w:w="867"/>
        <w:gridCol w:w="867"/>
        <w:gridCol w:w="867"/>
        <w:gridCol w:w="867"/>
        <w:gridCol w:w="867"/>
        <w:gridCol w:w="564"/>
      </w:tblGrid>
      <w:tr w:rsidR="004E29AE" w:rsidRPr="004E29AE" w:rsidTr="004E29AE">
        <w:trPr>
          <w:trHeight w:val="403"/>
        </w:trPr>
        <w:tc>
          <w:tcPr>
            <w:tcW w:w="530" w:type="pct"/>
            <w:vMerge w:val="restart"/>
          </w:tcPr>
          <w:p w:rsidR="00165303" w:rsidRPr="004E29AE" w:rsidRDefault="00165303" w:rsidP="007B73BA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รายการข้อมูล</w:t>
            </w:r>
          </w:p>
        </w:tc>
        <w:tc>
          <w:tcPr>
            <w:tcW w:w="4470" w:type="pct"/>
            <w:gridSpan w:val="10"/>
          </w:tcPr>
          <w:p w:rsidR="00165303" w:rsidRPr="004E29AE" w:rsidRDefault="0016530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ปี พ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.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ศ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.</w:t>
            </w:r>
          </w:p>
        </w:tc>
      </w:tr>
      <w:tr w:rsidR="004E29AE" w:rsidRPr="004E29AE" w:rsidTr="004E29AE">
        <w:trPr>
          <w:trHeight w:val="403"/>
        </w:trPr>
        <w:tc>
          <w:tcPr>
            <w:tcW w:w="530" w:type="pct"/>
            <w:vMerge/>
          </w:tcPr>
          <w:p w:rsidR="00165303" w:rsidRPr="004E29AE" w:rsidRDefault="00165303" w:rsidP="007B73BA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</w:p>
        </w:tc>
        <w:tc>
          <w:tcPr>
            <w:tcW w:w="539" w:type="pct"/>
          </w:tcPr>
          <w:p w:rsidR="00165303" w:rsidRPr="004E29AE" w:rsidRDefault="0016530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2552</w:t>
            </w:r>
          </w:p>
        </w:tc>
        <w:tc>
          <w:tcPr>
            <w:tcW w:w="358" w:type="pct"/>
          </w:tcPr>
          <w:p w:rsidR="00165303" w:rsidRPr="004E29AE" w:rsidRDefault="0016530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2553</w:t>
            </w:r>
          </w:p>
        </w:tc>
        <w:tc>
          <w:tcPr>
            <w:tcW w:w="467" w:type="pct"/>
          </w:tcPr>
          <w:p w:rsidR="00165303" w:rsidRPr="004E29AE" w:rsidRDefault="0016530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2554</w:t>
            </w:r>
          </w:p>
        </w:tc>
        <w:tc>
          <w:tcPr>
            <w:tcW w:w="467" w:type="pct"/>
          </w:tcPr>
          <w:p w:rsidR="00165303" w:rsidRPr="004E29AE" w:rsidRDefault="0016530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2555</w:t>
            </w:r>
          </w:p>
        </w:tc>
        <w:tc>
          <w:tcPr>
            <w:tcW w:w="467" w:type="pct"/>
          </w:tcPr>
          <w:p w:rsidR="00165303" w:rsidRPr="004E29AE" w:rsidRDefault="0016530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2556</w:t>
            </w:r>
          </w:p>
        </w:tc>
        <w:tc>
          <w:tcPr>
            <w:tcW w:w="467" w:type="pct"/>
          </w:tcPr>
          <w:p w:rsidR="00165303" w:rsidRPr="004E29AE" w:rsidRDefault="0016530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2557</w:t>
            </w:r>
          </w:p>
        </w:tc>
        <w:tc>
          <w:tcPr>
            <w:tcW w:w="467" w:type="pct"/>
          </w:tcPr>
          <w:p w:rsidR="00165303" w:rsidRPr="004E29AE" w:rsidRDefault="0016530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2558</w:t>
            </w:r>
          </w:p>
        </w:tc>
        <w:tc>
          <w:tcPr>
            <w:tcW w:w="467" w:type="pct"/>
          </w:tcPr>
          <w:p w:rsidR="00165303" w:rsidRPr="004E29AE" w:rsidRDefault="0016530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2559</w:t>
            </w:r>
          </w:p>
        </w:tc>
        <w:tc>
          <w:tcPr>
            <w:tcW w:w="467" w:type="pct"/>
          </w:tcPr>
          <w:p w:rsidR="00165303" w:rsidRPr="004E29AE" w:rsidRDefault="0016530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2560</w:t>
            </w:r>
          </w:p>
        </w:tc>
        <w:tc>
          <w:tcPr>
            <w:tcW w:w="305" w:type="pct"/>
          </w:tcPr>
          <w:p w:rsidR="00165303" w:rsidRPr="004E29AE" w:rsidRDefault="0016530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2561</w:t>
            </w:r>
          </w:p>
        </w:tc>
      </w:tr>
      <w:tr w:rsidR="004E29AE" w:rsidRPr="004E29AE" w:rsidTr="004E29AE">
        <w:trPr>
          <w:trHeight w:val="383"/>
        </w:trPr>
        <w:tc>
          <w:tcPr>
            <w:tcW w:w="530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 xml:space="preserve">ผู้เยี่ยมเยือน 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(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คน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)</w:t>
            </w:r>
          </w:p>
        </w:tc>
        <w:tc>
          <w:tcPr>
            <w:tcW w:w="539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201,401</w:t>
            </w:r>
          </w:p>
        </w:tc>
        <w:tc>
          <w:tcPr>
            <w:tcW w:w="358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184,153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179,684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214,285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235,606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237,925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251,081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257,143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272,739</w:t>
            </w:r>
          </w:p>
        </w:tc>
        <w:tc>
          <w:tcPr>
            <w:tcW w:w="305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N/A</w:t>
            </w:r>
          </w:p>
        </w:tc>
      </w:tr>
      <w:tr w:rsidR="004E29AE" w:rsidRPr="004E29AE" w:rsidTr="004E29AE">
        <w:trPr>
          <w:trHeight w:val="383"/>
        </w:trPr>
        <w:tc>
          <w:tcPr>
            <w:tcW w:w="530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คนไทย</w:t>
            </w:r>
          </w:p>
        </w:tc>
        <w:tc>
          <w:tcPr>
            <w:tcW w:w="539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200,288</w:t>
            </w:r>
          </w:p>
        </w:tc>
        <w:tc>
          <w:tcPr>
            <w:tcW w:w="358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182,738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178,593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213,184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233,755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236,039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248,978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254,974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270,575</w:t>
            </w:r>
          </w:p>
        </w:tc>
        <w:tc>
          <w:tcPr>
            <w:tcW w:w="305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N/A</w:t>
            </w:r>
          </w:p>
        </w:tc>
      </w:tr>
      <w:tr w:rsidR="004E29AE" w:rsidRPr="004E29AE" w:rsidTr="004E29AE">
        <w:trPr>
          <w:trHeight w:val="383"/>
        </w:trPr>
        <w:tc>
          <w:tcPr>
            <w:tcW w:w="530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คนต่างชาติ</w:t>
            </w:r>
          </w:p>
        </w:tc>
        <w:tc>
          <w:tcPr>
            <w:tcW w:w="539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1,113</w:t>
            </w:r>
          </w:p>
        </w:tc>
        <w:tc>
          <w:tcPr>
            <w:tcW w:w="358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1,415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1,094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1,101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1,851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1,886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2,10</w:t>
            </w: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3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2,169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2,164</w:t>
            </w:r>
          </w:p>
        </w:tc>
        <w:tc>
          <w:tcPr>
            <w:tcW w:w="305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N/A</w:t>
            </w:r>
          </w:p>
        </w:tc>
      </w:tr>
      <w:tr w:rsidR="004E29AE" w:rsidRPr="004E29AE" w:rsidTr="004E29AE">
        <w:trPr>
          <w:trHeight w:val="383"/>
        </w:trPr>
        <w:tc>
          <w:tcPr>
            <w:tcW w:w="530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 xml:space="preserve">นักท่องเที่ยว 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(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คน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)</w:t>
            </w:r>
          </w:p>
        </w:tc>
        <w:tc>
          <w:tcPr>
            <w:tcW w:w="539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176,666</w:t>
            </w:r>
          </w:p>
        </w:tc>
        <w:tc>
          <w:tcPr>
            <w:tcW w:w="358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159,409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162,028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191,539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212,542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214,062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225,742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230,742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244,751</w:t>
            </w:r>
          </w:p>
        </w:tc>
        <w:tc>
          <w:tcPr>
            <w:tcW w:w="305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N/A</w:t>
            </w:r>
          </w:p>
        </w:tc>
      </w:tr>
      <w:tr w:rsidR="004E29AE" w:rsidRPr="004E29AE" w:rsidTr="004E29AE">
        <w:trPr>
          <w:trHeight w:val="383"/>
        </w:trPr>
        <w:tc>
          <w:tcPr>
            <w:tcW w:w="530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คนไทย</w:t>
            </w:r>
          </w:p>
        </w:tc>
        <w:tc>
          <w:tcPr>
            <w:tcW w:w="539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175,601</w:t>
            </w:r>
          </w:p>
        </w:tc>
        <w:tc>
          <w:tcPr>
            <w:tcW w:w="358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158,206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161,076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190,624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210,542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212,386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223,868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228,823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242,851</w:t>
            </w:r>
          </w:p>
        </w:tc>
        <w:tc>
          <w:tcPr>
            <w:tcW w:w="305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N/A</w:t>
            </w:r>
          </w:p>
        </w:tc>
      </w:tr>
      <w:tr w:rsidR="004E29AE" w:rsidRPr="004E29AE" w:rsidTr="004E29AE">
        <w:trPr>
          <w:trHeight w:val="383"/>
        </w:trPr>
        <w:tc>
          <w:tcPr>
            <w:tcW w:w="530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คนต่างชาติ</w:t>
            </w:r>
          </w:p>
        </w:tc>
        <w:tc>
          <w:tcPr>
            <w:tcW w:w="539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1,065</w:t>
            </w:r>
          </w:p>
        </w:tc>
        <w:tc>
          <w:tcPr>
            <w:tcW w:w="358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1,203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952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915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1,639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1,676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1,874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1,919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1,906</w:t>
            </w:r>
          </w:p>
        </w:tc>
        <w:tc>
          <w:tcPr>
            <w:tcW w:w="305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N/A</w:t>
            </w:r>
          </w:p>
        </w:tc>
      </w:tr>
      <w:tr w:rsidR="004E29AE" w:rsidRPr="004E29AE" w:rsidTr="004E29AE">
        <w:trPr>
          <w:trHeight w:val="383"/>
        </w:trPr>
        <w:tc>
          <w:tcPr>
            <w:tcW w:w="530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 xml:space="preserve">นักทัศนาจร 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(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คน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)</w:t>
            </w:r>
          </w:p>
        </w:tc>
        <w:tc>
          <w:tcPr>
            <w:tcW w:w="539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24,735</w:t>
            </w:r>
          </w:p>
        </w:tc>
        <w:tc>
          <w:tcPr>
            <w:tcW w:w="358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24,744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17,659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22,746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23,425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23,869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25,339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26,401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27,982</w:t>
            </w:r>
          </w:p>
        </w:tc>
        <w:tc>
          <w:tcPr>
            <w:tcW w:w="305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N/A</w:t>
            </w:r>
          </w:p>
        </w:tc>
      </w:tr>
      <w:tr w:rsidR="004E29AE" w:rsidRPr="004E29AE" w:rsidTr="004E29AE">
        <w:trPr>
          <w:trHeight w:val="383"/>
        </w:trPr>
        <w:tc>
          <w:tcPr>
            <w:tcW w:w="530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คนไทย</w:t>
            </w:r>
          </w:p>
        </w:tc>
        <w:tc>
          <w:tcPr>
            <w:tcW w:w="539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24,687</w:t>
            </w:r>
          </w:p>
        </w:tc>
        <w:tc>
          <w:tcPr>
            <w:tcW w:w="358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24,532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17,517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22,560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23,213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23,653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25,110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26,151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27,724</w:t>
            </w:r>
          </w:p>
        </w:tc>
        <w:tc>
          <w:tcPr>
            <w:tcW w:w="305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N/A</w:t>
            </w:r>
          </w:p>
        </w:tc>
      </w:tr>
      <w:tr w:rsidR="004E29AE" w:rsidRPr="004E29AE" w:rsidTr="004E29AE">
        <w:trPr>
          <w:trHeight w:val="383"/>
        </w:trPr>
        <w:tc>
          <w:tcPr>
            <w:tcW w:w="530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คนต่างชาติ</w:t>
            </w:r>
          </w:p>
        </w:tc>
        <w:tc>
          <w:tcPr>
            <w:tcW w:w="539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48</w:t>
            </w:r>
          </w:p>
        </w:tc>
        <w:tc>
          <w:tcPr>
            <w:tcW w:w="358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212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  <w:t>142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189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212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210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229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250</w:t>
            </w:r>
          </w:p>
        </w:tc>
        <w:tc>
          <w:tcPr>
            <w:tcW w:w="467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  <w:t>258</w:t>
            </w:r>
          </w:p>
        </w:tc>
        <w:tc>
          <w:tcPr>
            <w:tcW w:w="305" w:type="pct"/>
          </w:tcPr>
          <w:p w:rsidR="008E66C3" w:rsidRPr="004E29AE" w:rsidRDefault="008E66C3" w:rsidP="00165303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N/A</w:t>
            </w:r>
          </w:p>
        </w:tc>
      </w:tr>
      <w:tr w:rsidR="004E29AE" w:rsidRPr="004E29AE" w:rsidTr="004E29AE">
        <w:trPr>
          <w:trHeight w:val="745"/>
        </w:trPr>
        <w:tc>
          <w:tcPr>
            <w:tcW w:w="530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ระยะเวลาพำนักเฉลี่ย</w:t>
            </w:r>
          </w:p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นักท่องเที่ยว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 xml:space="preserve"> (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วัน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)</w:t>
            </w:r>
          </w:p>
        </w:tc>
        <w:tc>
          <w:tcPr>
            <w:tcW w:w="539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2.91</w:t>
            </w:r>
          </w:p>
        </w:tc>
        <w:tc>
          <w:tcPr>
            <w:tcW w:w="358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2.30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2.58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2.56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2.35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2.30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2.27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2.25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2.22</w:t>
            </w:r>
          </w:p>
        </w:tc>
        <w:tc>
          <w:tcPr>
            <w:tcW w:w="305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N/A</w:t>
            </w:r>
          </w:p>
        </w:tc>
      </w:tr>
      <w:tr w:rsidR="004E29AE" w:rsidRPr="004E29AE" w:rsidTr="004E29AE">
        <w:trPr>
          <w:trHeight w:val="745"/>
        </w:trPr>
        <w:tc>
          <w:tcPr>
            <w:tcW w:w="530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ค่าใช้จ่าย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/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คน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/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 xml:space="preserve">วัน </w:t>
            </w:r>
          </w:p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(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บาท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)</w:t>
            </w:r>
          </w:p>
        </w:tc>
        <w:tc>
          <w:tcPr>
            <w:tcW w:w="539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927.86</w:t>
            </w:r>
          </w:p>
        </w:tc>
        <w:tc>
          <w:tcPr>
            <w:tcW w:w="358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995.95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1,240.85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1,447.41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1,489.83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1,522.97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1,602.05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1,665.67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1,743.25</w:t>
            </w:r>
          </w:p>
        </w:tc>
        <w:tc>
          <w:tcPr>
            <w:tcW w:w="305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N/A</w:t>
            </w:r>
          </w:p>
        </w:tc>
      </w:tr>
      <w:tr w:rsidR="004E29AE" w:rsidRPr="004E29AE" w:rsidTr="004E29AE">
        <w:trPr>
          <w:trHeight w:val="745"/>
        </w:trPr>
        <w:tc>
          <w:tcPr>
            <w:tcW w:w="530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 xml:space="preserve">รายได้จากท่องเที่ยว </w:t>
            </w:r>
          </w:p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(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ล้านบาท</w:t>
            </w: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)</w:t>
            </w:r>
          </w:p>
        </w:tc>
        <w:tc>
          <w:tcPr>
            <w:tcW w:w="539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499.83</w:t>
            </w:r>
          </w:p>
        </w:tc>
        <w:tc>
          <w:tcPr>
            <w:tcW w:w="358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389.78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540.30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742.66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778.15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786.34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861.60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908.90</w:t>
            </w:r>
          </w:p>
        </w:tc>
        <w:tc>
          <w:tcPr>
            <w:tcW w:w="467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right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  <w:t>996.16</w:t>
            </w:r>
          </w:p>
        </w:tc>
        <w:tc>
          <w:tcPr>
            <w:tcW w:w="305" w:type="pct"/>
          </w:tcPr>
          <w:p w:rsidR="008E66C3" w:rsidRPr="004E29AE" w:rsidRDefault="008E66C3" w:rsidP="007B73BA">
            <w:pPr>
              <w:pStyle w:val="DefaultStyle"/>
              <w:spacing w:after="0" w:line="240" w:lineRule="auto"/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  <w:cs/>
              </w:rPr>
            </w:pPr>
            <w:r w:rsidRPr="004E29AE">
              <w:rPr>
                <w:rFonts w:ascii="TH SarabunIT๙" w:hAnsi="TH SarabunIT๙" w:cs="TH SarabunIT๙"/>
                <w:b/>
                <w:bCs/>
                <w:color w:val="auto"/>
                <w:spacing w:val="-16"/>
                <w:szCs w:val="24"/>
              </w:rPr>
              <w:t>N/A</w:t>
            </w:r>
          </w:p>
        </w:tc>
      </w:tr>
    </w:tbl>
    <w:p w:rsidR="008E66C3" w:rsidRPr="00C24AC6" w:rsidRDefault="008E66C3" w:rsidP="00AC6D8B">
      <w:pPr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A7B2E" w:rsidRPr="00C24AC6" w:rsidRDefault="00F96FBD" w:rsidP="004E29AE">
      <w:pPr>
        <w:spacing w:after="120"/>
        <w:ind w:firstLine="994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lastRenderedPageBreak/>
        <w:t>รวมถึงการก้าวเข้าสู่การรวมกลุ่มเป็นประชาคมเศรษฐกิจอาเซียน การพัฒนาประเทศเพื่อก้าวสู่ไทยแลนด์ 4.0 และการพัฒนาเศรษฐกิจภายในประเทศให้มีความเข้มแข็งและยั่งยืนตามนโยบายของทางรัฐบาล</w:t>
      </w:r>
      <w:r w:rsidR="00C8543D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040C5" w:rsidRPr="00C24AC6">
        <w:rPr>
          <w:rFonts w:ascii="TH SarabunIT๙" w:hAnsi="TH SarabunIT๙" w:cs="TH SarabunIT๙"/>
          <w:sz w:val="32"/>
          <w:szCs w:val="32"/>
          <w:cs/>
        </w:rPr>
        <w:t>จากสถานการณ์</w:t>
      </w:r>
      <w:r w:rsidR="00C8543D" w:rsidRPr="00C24AC6">
        <w:rPr>
          <w:rFonts w:ascii="TH SarabunIT๙" w:hAnsi="TH SarabunIT๙" w:cs="TH SarabunIT๙"/>
          <w:sz w:val="32"/>
          <w:szCs w:val="32"/>
          <w:cs/>
        </w:rPr>
        <w:t>การแข่งขัน</w:t>
      </w:r>
      <w:r w:rsidR="00D040C5" w:rsidRPr="00C24AC6">
        <w:rPr>
          <w:rFonts w:ascii="TH SarabunIT๙" w:hAnsi="TH SarabunIT๙" w:cs="TH SarabunIT๙"/>
          <w:sz w:val="32"/>
          <w:szCs w:val="32"/>
          <w:cs/>
        </w:rPr>
        <w:t>ในด้านต่างๆ โดยเฉพาะด้านเศรษฐกิจการท่องเที่ยว</w:t>
      </w:r>
      <w:r w:rsidR="00C8543D" w:rsidRPr="00C24AC6">
        <w:rPr>
          <w:rFonts w:ascii="TH SarabunIT๙" w:hAnsi="TH SarabunIT๙" w:cs="TH SarabunIT๙"/>
          <w:sz w:val="32"/>
          <w:szCs w:val="32"/>
          <w:cs/>
        </w:rPr>
        <w:t>ที่สูงขึ้นนี้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จึงมีความจำเป็นเร่งด่วนที่</w:t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จังหวัดปัตตานี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จะต้องมีการเร่งดำเนินการเพื่อส่งเสริมและพัฒนาศักยภาพด้านการท่องเที่ยวของจังหวัดให้สูงขึ้นกว่าเดิม มีการพัฒนาและยกระดับของกิจกรรมส่งเสริมการท่องเที่ยว </w:t>
      </w:r>
      <w:r w:rsidRPr="00C24AC6">
        <w:rPr>
          <w:rFonts w:ascii="TH SarabunIT๙" w:hAnsi="TH SarabunIT๙" w:cs="TH SarabunIT๙"/>
          <w:sz w:val="32"/>
          <w:szCs w:val="32"/>
        </w:rPr>
        <w:t xml:space="preserve">(Event) </w:t>
      </w:r>
      <w:r w:rsidRPr="00C24AC6">
        <w:rPr>
          <w:rFonts w:ascii="TH SarabunIT๙" w:hAnsi="TH SarabunIT๙" w:cs="TH SarabunIT๙"/>
          <w:sz w:val="32"/>
          <w:szCs w:val="32"/>
          <w:cs/>
        </w:rPr>
        <w:t>ให้ได้มาตรฐานและกาวสู่ระดับประเทศและภูมิภาค ส่งเสริมกิจกรรมประชาสัมพันธ์เพื่อการท่องเที่ยวในรูปแบบที่มีความทันสมัยและเข้าถึงกลุ่มนักท่องเที่ยวได้ง่าย สามารถสร้างมูลค่าเพิ่มให้กับสินค้าและผลิตภัณฑ์ด้านการท่องเที่ยว ต่อยอดนวัตกรรมสู่การให้บริการแก่นักท่องเที่ยวในรูปแบบดิจิทัล เพื่อให้สอดคล้องกับความต้องการของนักท่องเที่ยว จึงต้องปรับปรุงพัฒนาแหล่งท่องเที่ยวและปัจจัยต่างๆที่เกี่ยวข้องกับการท่องเที่ยวในทุกมิติ เสริมสร้างภาพลักษณ์ด้านการท่องเที่ยว และเป็นการสร้างรายได้ให้แก่คนในชุมชนท้องถิ่นอย่างยั่งยืนต่อไป</w:t>
      </w:r>
    </w:p>
    <w:p w:rsidR="00165303" w:rsidRPr="00C24AC6" w:rsidRDefault="006E5F94" w:rsidP="004E29AE">
      <w:pPr>
        <w:spacing w:after="120"/>
        <w:ind w:firstLine="994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ความเร่งด่วน</w:t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(ระบุระดับความจำเป็นเร่งด่วน) : </w:t>
      </w:r>
      <w:r w:rsidR="00FD1102" w:rsidRPr="00C24AC6">
        <w:rPr>
          <w:rFonts w:ascii="TH SarabunIT๙" w:hAnsi="TH SarabunIT๙" w:cs="TH SarabunIT๙"/>
          <w:sz w:val="32"/>
          <w:szCs w:val="32"/>
          <w:cs/>
        </w:rPr>
        <w:t>เพื่อผลักดันแผนพัฒนาจังหวัดให้มีผลสัมฤทธิ์เป็นรูปธรรมที่ชัดเจนเพื่อเป็นการผลักดันแผนพัฒนาจังหวัดให้มีผลสัมฤทธิ์เป็นรูปธรรมที่ชัดเจน จังหวัดปัตตานี โดยสำนักงานการท่องเที่ยวและกีฬาจังหวัดปัตตานี จึงได้จัดทำ</w:t>
      </w:r>
      <w:r w:rsidR="00FD1102" w:rsidRPr="00C24AC6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873F9F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โครงการพัฒนาศักยภาพเทศกาลงานประเพณีวัฒนธรรมท้องถิ่นเพื่อความสันติสุข และรองรับเขตพัฒนาการท่องเที่ยวพหุวัฒนธรรมชายแดนใต้</w:t>
      </w:r>
      <w:r w:rsidR="00FD1102" w:rsidRPr="00C24AC6">
        <w:rPr>
          <w:rFonts w:ascii="TH SarabunIT๙" w:hAnsi="TH SarabunIT๙" w:cs="TH SarabunIT๙"/>
          <w:b/>
          <w:bCs/>
          <w:sz w:val="32"/>
          <w:szCs w:val="32"/>
        </w:rPr>
        <w:t>”</w:t>
      </w:r>
      <w:r w:rsidR="00FD1102"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="00FD1102" w:rsidRPr="00C24AC6">
        <w:rPr>
          <w:rFonts w:ascii="TH SarabunIT๙" w:hAnsi="TH SarabunIT๙" w:cs="TH SarabunIT๙"/>
          <w:sz w:val="32"/>
          <w:szCs w:val="32"/>
          <w:cs/>
        </w:rPr>
        <w:t xml:space="preserve">เพื่อมุ่งเสริมสร้างขีดความสามารถของชุมชน องค์กรเอกชน องค์กรปกครองส่วนท้องถิ่น สถาบันการศึกษา และหน่วยงานที่เกี่ยวข้องในการพัฒนาศักยภาพการท่องเที่ยวโดยชุมชนทุกรูปแบบ ส่งเสริมการประชาสัมพันธ์และการตลาดท่องเที่ยวเชิงรุก การพัฒนาศักยภาพของแหล่งท่องเที่ยวเชิงศาสนาและวัฒนธรรม เส้นทางท่องเที่ยวเชิงนิเวศ เส้นทางท่องเที่ยวเชิงกีฬา นันทนาการและผจญภัย และพัฒนาและยกระดับกิจกรรมการท่องเที่ยวเดิมให้ได้มาตรฐาน และสร้างสรรค์กิจกรรมส่งเสริมการท่องเที่ยวใหม่ๆ รวมทั้งการจัดทำเส้นทางท่องเที่ยวที่มีความหลากหลาย ทั้งการเส้นทางท่องเที่ยวเชิงศาสนาและวัฒนธรรม เส้นทางท่องเที่ยวเชิงนิเวศและธรรมชาติ และเส้นทางท่องเที่ยวเชิงกีฬา นันทนาการและผจญภัย ที่มีความแปลกใหม่และตอบสนองความต้องการของนักท่องเที่ยวและผู้สนใจได้มากขึ้น เพื่อเพิ่มฐานนักท่องเที่ยวกลุ่มใหม่ๆ ที่จะเดินทางเข้ามายังจังหวัดปัตตานี โดยในปี ๒๕๖3 มุ่งเน้นพัฒนาการท่องเที่ยวเชิงศาสนาและวัฒนธรรม เส้นทางตามรอยวัฒนธรรมมลายูมุสลิม วัฒนธรรมมลายูพุทธ และวัฒนธรรมมลายูจีน รวมทั้งการพัฒนาเส้นทางท่องเที่ยวเชิงกีฬา นันทนาการและผจญภัย ควบคู่กับการพัฒนาแหล่งท่องเที่ยวทางธรรมชาติและการท่องเที่ยวเชิงนิเวศ </w:t>
      </w:r>
      <w:r w:rsidR="004E29AE">
        <w:rPr>
          <w:rFonts w:ascii="TH SarabunIT๙" w:hAnsi="TH SarabunIT๙" w:cs="TH SarabunIT๙"/>
          <w:sz w:val="32"/>
          <w:szCs w:val="32"/>
          <w:cs/>
        </w:rPr>
        <w:br/>
      </w:r>
      <w:r w:rsidR="00FD1102" w:rsidRPr="00C24AC6">
        <w:rPr>
          <w:rFonts w:ascii="TH SarabunIT๙" w:hAnsi="TH SarabunIT๙" w:cs="TH SarabunIT๙"/>
          <w:sz w:val="32"/>
          <w:szCs w:val="32"/>
          <w:cs/>
        </w:rPr>
        <w:t>ให้มีความสามารถในการรองรับนักท่องเที่ยวตามมาตรฐาน</w:t>
      </w:r>
    </w:p>
    <w:p w:rsidR="00375FD5" w:rsidRPr="00C24AC6" w:rsidRDefault="00375FD5" w:rsidP="006E5F94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(๒)  ข</w:t>
      </w:r>
      <w:r w:rsidR="006E5F94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้อมูลทั่วไปของโครงการ</w:t>
      </w:r>
      <w:r w:rsidR="006E5F94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E5F94" w:rsidRPr="00C24AC6" w:rsidRDefault="00375FD5" w:rsidP="006E5F94">
      <w:pPr>
        <w:ind w:left="426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(๒.๑) วัตถุประสงค์ของโครงการ  :</w:t>
      </w:r>
    </w:p>
    <w:p w:rsidR="00314E24" w:rsidRPr="00C24AC6" w:rsidRDefault="00314E24" w:rsidP="00314E24">
      <w:pPr>
        <w:tabs>
          <w:tab w:val="left" w:pos="0"/>
        </w:tabs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>๑. เพื่อพัฒนาและยกระดับแหล่งท่องเที่ยวในเส้นทางท่องเที่ยวเชิงศาสนาและวัฒนธรรม เส้นทางท่องเที่ยวเชิงนิเวศ ให้ได้มาตรฐานและพร้อมรองรับนักท่องเที่ยว</w:t>
      </w:r>
    </w:p>
    <w:p w:rsidR="00314E24" w:rsidRPr="00C24AC6" w:rsidRDefault="00314E24" w:rsidP="00314E24">
      <w:pPr>
        <w:tabs>
          <w:tab w:val="left" w:pos="0"/>
        </w:tabs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>๒. เพื่อพัฒนาและยกระดับกิจกรรมการท่องเที่ยวเดิม และกิจกรรมการท่องเที่ยวใหม่ของปัตตานีให้เป็นที่รู้จัก ได้มาตรฐาน และพร้อมรองรับนักท่องเที่ยว</w:t>
      </w:r>
    </w:p>
    <w:p w:rsidR="00314E24" w:rsidRPr="00C24AC6" w:rsidRDefault="00314E24" w:rsidP="00314E24">
      <w:pPr>
        <w:tabs>
          <w:tab w:val="left" w:pos="0"/>
        </w:tabs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>๓. เพื่อสร้างความเชื่อมโยงเส้นทางและประชาสัมพันธ์เส้นทางการท่องเที่ยวการท่องเที่ยวภายในจังหวัดและกลุ่มจังหวัดภาคใต้ชายแดนให้สอดคล้องและเหมาะสมใช้เป็นจุดขายในการดึงดูดนักท่องเที่ยวและสร้างรายได้ให้กับท้องถิ่น</w:t>
      </w:r>
    </w:p>
    <w:p w:rsidR="00314E24" w:rsidRPr="00C24AC6" w:rsidRDefault="00314E24" w:rsidP="00314E24">
      <w:pPr>
        <w:tabs>
          <w:tab w:val="left" w:pos="0"/>
        </w:tabs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>4. เพื่อส่งเสริมให้ชุมชนท้องถิ่นเข้ามามีส่วนร่วมในการพัฒนาสินค้าและบริการด้านการท่องเที่ยวของชุมชนให้เป็นที่รู้จักและได้มาตรฐาน สามารถสร้างงาน สร้างรายได้ให้แก่ชุมชน</w:t>
      </w:r>
    </w:p>
    <w:p w:rsidR="00375FD5" w:rsidRPr="00C24AC6" w:rsidRDefault="00314E24" w:rsidP="004E29AE">
      <w:pPr>
        <w:spacing w:after="120"/>
        <w:ind w:left="994" w:firstLine="28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lastRenderedPageBreak/>
        <w:t>5. เพื่อเพิ่มอัตราการขยายตัวของรายได้จากการท่องเที่ยวของจังหวัดปัตตานี ไม่น้อยกว่าร้อยละ 3</w:t>
      </w:r>
      <w:r w:rsidR="005145EB" w:rsidRPr="00C24AC6">
        <w:rPr>
          <w:rFonts w:ascii="TH SarabunIT๙" w:hAnsi="TH SarabunIT๙" w:cs="TH SarabunIT๙"/>
          <w:sz w:val="32"/>
          <w:szCs w:val="32"/>
          <w:cs/>
        </w:rPr>
        <w:t xml:space="preserve"> - 6</w:t>
      </w:r>
    </w:p>
    <w:p w:rsidR="006E5F94" w:rsidRPr="00C24AC6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(๒.๒) สถานภาพของโครงการ</w:t>
      </w:r>
    </w:p>
    <w:p w:rsidR="00375FD5" w:rsidRPr="00C24AC6" w:rsidRDefault="006E5F94" w:rsidP="004E29AE">
      <w:pPr>
        <w:spacing w:after="120"/>
        <w:ind w:left="43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</w:rPr>
        <w:sym w:font="Wingdings" w:char="F06F"/>
      </w:r>
      <w:r w:rsidR="006A19BD"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โครงการเดิม</w:t>
      </w:r>
      <w:r w:rsidRPr="00C24AC6">
        <w:rPr>
          <w:rFonts w:ascii="TH SarabunIT๙" w:hAnsi="TH SarabunIT๙" w:cs="TH SarabunIT๙"/>
          <w:sz w:val="32"/>
          <w:szCs w:val="32"/>
          <w:cs/>
        </w:rPr>
        <w:tab/>
      </w:r>
      <w:r w:rsidRPr="00C24AC6">
        <w:rPr>
          <w:rFonts w:ascii="TH SarabunIT๙" w:hAnsi="TH SarabunIT๙" w:cs="TH SarabunIT๙"/>
          <w:sz w:val="32"/>
          <w:szCs w:val="32"/>
          <w:cs/>
        </w:rPr>
        <w:tab/>
      </w:r>
      <w:r w:rsidR="006A19BD" w:rsidRPr="00C24AC6">
        <w:rPr>
          <w:rFonts w:ascii="TH SarabunIT๙" w:hAnsi="TH SarabunIT๙" w:cs="TH SarabunIT๙"/>
          <w:sz w:val="32"/>
          <w:szCs w:val="32"/>
        </w:rPr>
        <w:sym w:font="Wingdings" w:char="F0FE"/>
      </w:r>
      <w:r w:rsidR="006A19BD"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="00375FD5" w:rsidRPr="00C24AC6">
        <w:rPr>
          <w:rFonts w:ascii="TH SarabunIT๙" w:hAnsi="TH SarabunIT๙" w:cs="TH SarabunIT๙"/>
          <w:sz w:val="32"/>
          <w:szCs w:val="32"/>
          <w:cs/>
        </w:rPr>
        <w:t>โครงการใหม่</w:t>
      </w:r>
    </w:p>
    <w:p w:rsidR="006E5F94" w:rsidRPr="00C24AC6" w:rsidRDefault="006E5F94" w:rsidP="006E5F94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(๒.๓) ประเภทของโครงการ</w:t>
      </w:r>
    </w:p>
    <w:p w:rsidR="006E5F94" w:rsidRPr="00C24AC6" w:rsidRDefault="006A19BD" w:rsidP="004E29AE">
      <w:pPr>
        <w:spacing w:after="120"/>
        <w:ind w:left="432" w:firstLine="706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</w:rPr>
        <w:sym w:font="Wingdings" w:char="F0FE"/>
      </w:r>
      <w:r w:rsidR="006E5F94" w:rsidRPr="00C24AC6">
        <w:rPr>
          <w:rFonts w:ascii="TH SarabunIT๙" w:hAnsi="TH SarabunIT๙" w:cs="TH SarabunIT๙"/>
          <w:sz w:val="32"/>
          <w:szCs w:val="32"/>
          <w:cs/>
        </w:rPr>
        <w:tab/>
        <w:t>พัฒนา</w:t>
      </w:r>
      <w:r w:rsidR="006E5F94" w:rsidRPr="00C24AC6">
        <w:rPr>
          <w:rFonts w:ascii="TH SarabunIT๙" w:hAnsi="TH SarabunIT๙" w:cs="TH SarabunIT๙"/>
          <w:sz w:val="32"/>
          <w:szCs w:val="32"/>
          <w:cs/>
        </w:rPr>
        <w:tab/>
      </w:r>
      <w:r w:rsidR="006E5F94" w:rsidRPr="00C24AC6">
        <w:rPr>
          <w:rFonts w:ascii="TH SarabunIT๙" w:hAnsi="TH SarabunIT๙" w:cs="TH SarabunIT๙"/>
          <w:sz w:val="32"/>
          <w:szCs w:val="32"/>
          <w:cs/>
        </w:rPr>
        <w:tab/>
      </w:r>
      <w:r w:rsidR="006E5F94" w:rsidRPr="00C24AC6">
        <w:rPr>
          <w:rFonts w:ascii="TH SarabunIT๙" w:hAnsi="TH SarabunIT๙" w:cs="TH SarabunIT๙"/>
          <w:sz w:val="32"/>
          <w:szCs w:val="32"/>
          <w:cs/>
        </w:rPr>
        <w:tab/>
      </w:r>
      <w:r w:rsidR="006E5F94" w:rsidRPr="00C24AC6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E5F94" w:rsidRPr="00C24AC6">
        <w:rPr>
          <w:rFonts w:ascii="TH SarabunIT๙" w:hAnsi="TH SarabunIT๙" w:cs="TH SarabunIT๙"/>
          <w:sz w:val="32"/>
          <w:szCs w:val="32"/>
          <w:cs/>
        </w:rPr>
        <w:t>ดำเนินการปกติ</w:t>
      </w:r>
      <w:r w:rsidR="006E5F94" w:rsidRPr="00C24AC6">
        <w:rPr>
          <w:rFonts w:ascii="TH SarabunIT๙" w:hAnsi="TH SarabunIT๙" w:cs="TH SarabunIT๙"/>
          <w:sz w:val="32"/>
          <w:szCs w:val="32"/>
          <w:cs/>
        </w:rPr>
        <w:tab/>
      </w:r>
    </w:p>
    <w:p w:rsidR="006E5F94" w:rsidRPr="00C24AC6" w:rsidRDefault="00375FD5" w:rsidP="004E29AE">
      <w:pPr>
        <w:spacing w:after="120"/>
        <w:ind w:left="43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(๒.๔) ระยะเวลาดำเนิน</w:t>
      </w:r>
      <w:r w:rsidR="006A19BD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6A19BD" w:rsidRPr="00C24AC6">
        <w:rPr>
          <w:rFonts w:ascii="TH SarabunIT๙" w:hAnsi="TH SarabunIT๙" w:cs="TH SarabunIT๙"/>
          <w:sz w:val="32"/>
          <w:szCs w:val="32"/>
          <w:u w:val="dotted"/>
        </w:rPr>
        <w:t xml:space="preserve">   1   </w:t>
      </w:r>
      <w:r w:rsidR="006A19BD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ปี</w:t>
      </w:r>
      <w:r w:rsidR="006A19BD" w:rsidRPr="00C24A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A19BD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เริ่มต้นปี</w:t>
      </w:r>
      <w:r w:rsidR="006A19BD" w:rsidRPr="00C24AC6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6A19BD" w:rsidRPr="00C24AC6">
        <w:rPr>
          <w:rFonts w:ascii="TH SarabunIT๙" w:hAnsi="TH SarabunIT๙" w:cs="TH SarabunIT๙"/>
          <w:sz w:val="32"/>
          <w:szCs w:val="32"/>
          <w:u w:val="dotted"/>
          <w:cs/>
        </w:rPr>
        <w:t xml:space="preserve"> 1 ตุลาคม 2562   </w:t>
      </w:r>
      <w:r w:rsidR="006A19BD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19BD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สิ้นสุดปี</w:t>
      </w:r>
      <w:r w:rsidR="006A19BD" w:rsidRPr="00C24AC6">
        <w:rPr>
          <w:rFonts w:ascii="TH SarabunIT๙" w:hAnsi="TH SarabunIT๙" w:cs="TH SarabunIT๙"/>
          <w:sz w:val="32"/>
          <w:szCs w:val="32"/>
          <w:u w:val="dotted"/>
          <w:cs/>
        </w:rPr>
        <w:t xml:space="preserve">  30 กันยายน 2563   </w:t>
      </w:r>
      <w:r w:rsidR="006A19BD" w:rsidRPr="00C24AC6">
        <w:rPr>
          <w:rFonts w:ascii="TH SarabunIT๙" w:hAnsi="TH SarabunIT๙" w:cs="TH SarabunIT๙"/>
          <w:sz w:val="32"/>
          <w:szCs w:val="32"/>
        </w:rPr>
        <w:t>.</w:t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E5F94" w:rsidRPr="00C24AC6" w:rsidRDefault="00375FD5" w:rsidP="004E29AE">
      <w:pPr>
        <w:spacing w:after="120"/>
        <w:ind w:firstLine="43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(๒.๕) สถานที่ดำเนินโครงการ : </w:t>
      </w:r>
      <w:r w:rsidR="006A19BD" w:rsidRPr="00C24AC6">
        <w:rPr>
          <w:rFonts w:ascii="TH SarabunIT๙" w:hAnsi="TH SarabunIT๙" w:cs="TH SarabunIT๙"/>
          <w:sz w:val="32"/>
          <w:szCs w:val="32"/>
          <w:u w:val="dotted"/>
          <w:cs/>
        </w:rPr>
        <w:t>ดำเนินการทุกอำเภอในพื้นที่จังหวัดปัตตานี</w:t>
      </w:r>
      <w:r w:rsidR="006A19BD" w:rsidRPr="00C24AC6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6A19BD" w:rsidRPr="00C24AC6">
        <w:rPr>
          <w:rFonts w:ascii="TH SarabunIT๙" w:hAnsi="TH SarabunIT๙" w:cs="TH SarabunIT๙"/>
          <w:sz w:val="32"/>
          <w:szCs w:val="32"/>
        </w:rPr>
        <w:t>.</w:t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E5F94" w:rsidRPr="00C24AC6" w:rsidRDefault="00375FD5" w:rsidP="00375FD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(๓) กลุ่มเป้าหมาย แล</w:t>
      </w:r>
      <w:r w:rsidR="006E5F94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ะผู้มีส่วนได้ส่วนเสีย</w:t>
      </w:r>
    </w:p>
    <w:p w:rsidR="006E5F94" w:rsidRPr="00C24AC6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(๓.๑) กลุ่มเป้าหมาย :</w:t>
      </w:r>
    </w:p>
    <w:p w:rsidR="00276D97" w:rsidRPr="00C24AC6" w:rsidRDefault="00276D97" w:rsidP="00276D97">
      <w:pPr>
        <w:pStyle w:val="DefaultStyle"/>
        <w:spacing w:after="0" w:line="240" w:lineRule="auto"/>
        <w:rPr>
          <w:rFonts w:ascii="TH SarabunIT๙" w:hAnsi="TH SarabunIT๙" w:cs="TH SarabunIT๙"/>
          <w:color w:val="auto"/>
          <w:sz w:val="32"/>
          <w:szCs w:val="32"/>
        </w:rPr>
      </w:pPr>
      <w:r w:rsidRPr="00C24AC6">
        <w:rPr>
          <w:rFonts w:ascii="TH SarabunIT๙" w:hAnsi="TH SarabunIT๙" w:cs="TH SarabunIT๙"/>
          <w:color w:val="auto"/>
          <w:sz w:val="32"/>
          <w:szCs w:val="32"/>
        </w:rPr>
        <w:tab/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ab/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-</w:t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 xml:space="preserve">  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ผู้มาเยี่ยมเยือน </w:t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>(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นักท่องเที่ยวและนักทัศนาจร</w:t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 xml:space="preserve">) 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ทั้งชาวไทยและชาวต่างชาติ</w:t>
      </w:r>
    </w:p>
    <w:p w:rsidR="00276D97" w:rsidRPr="00C24AC6" w:rsidRDefault="00276D97" w:rsidP="00276D97">
      <w:pPr>
        <w:pStyle w:val="DefaultStyle"/>
        <w:spacing w:after="0" w:line="240" w:lineRule="auto"/>
        <w:ind w:left="720"/>
        <w:rPr>
          <w:rFonts w:ascii="TH SarabunIT๙" w:hAnsi="TH SarabunIT๙" w:cs="TH SarabunIT๙"/>
          <w:color w:val="auto"/>
          <w:sz w:val="32"/>
          <w:szCs w:val="32"/>
        </w:rPr>
      </w:pPr>
      <w:r w:rsidRPr="00C24AC6">
        <w:rPr>
          <w:rFonts w:ascii="TH SarabunIT๙" w:hAnsi="TH SarabunIT๙" w:cs="TH SarabunIT๙"/>
          <w:color w:val="auto"/>
          <w:sz w:val="32"/>
          <w:szCs w:val="32"/>
        </w:rPr>
        <w:tab/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-</w:t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 xml:space="preserve">  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ประชาชน</w:t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ชุมชน</w:t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องค์กรปกครองส่วนท้องถิ่นที่อยู่ในแหล่งท่องเที่ยวและบริเวณใกล้เคียง</w:t>
      </w:r>
    </w:p>
    <w:p w:rsidR="00276D97" w:rsidRPr="00C24AC6" w:rsidRDefault="00276D97" w:rsidP="00276D97">
      <w:pPr>
        <w:pStyle w:val="DefaultStyle"/>
        <w:spacing w:after="0" w:line="240" w:lineRule="auto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-</w:t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 xml:space="preserve">  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ผู้ประกอบการธุรกิจด้านการท่องเที่ยวและธุรกิจที่เกี่ยวข้อง</w:t>
      </w:r>
    </w:p>
    <w:p w:rsidR="00276D97" w:rsidRPr="00C24AC6" w:rsidRDefault="00276D97" w:rsidP="004E29AE">
      <w:pPr>
        <w:pStyle w:val="DefaultStyle"/>
        <w:spacing w:after="120" w:line="240" w:lineRule="auto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-</w:t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 xml:space="preserve">  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กลุ่มผู้ประกอบการ </w:t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>OTOP/ SMEs</w:t>
      </w:r>
    </w:p>
    <w:p w:rsidR="006E5F94" w:rsidRPr="00C24AC6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(๓.๒) ผู้มีส่วนได้ส่วนเสีย :</w:t>
      </w:r>
    </w:p>
    <w:p w:rsidR="00276D97" w:rsidRPr="00C24AC6" w:rsidRDefault="00276D97" w:rsidP="00C64CED">
      <w:pPr>
        <w:pStyle w:val="DefaultStyle"/>
        <w:spacing w:after="0" w:line="240" w:lineRule="auto"/>
        <w:ind w:left="993" w:firstLine="447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C24AC6">
        <w:rPr>
          <w:rFonts w:ascii="TH SarabunIT๙" w:hAnsi="TH SarabunIT๙" w:cs="TH SarabunIT๙"/>
          <w:color w:val="auto"/>
          <w:sz w:val="32"/>
          <w:szCs w:val="32"/>
        </w:rPr>
        <w:t xml:space="preserve">- 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ประชาชน</w:t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ชุมชน</w:t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องค์กรปกครองส่วนท้องถิ่นที่อยู่ในแหล่งท่องเที่ยว จะมีรายได้เพิ่มขึ้นจากการจำหน่ายผลผลิตทางการเกษตร</w:t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ผลิตภัณฑ์ต่างๆ ของชุมชน ให้กับนักท่องเที่ยวที่เข้ามาเยี่ยมชมแหล่งท่องเที่ยว มีการจ้างงานภายในชุมชนเพิ่มมากขึ้น ขณะเดียวกันชุมชนก็จะได้รับผลกระทบจากจำนวนนักท่องเที่ยวที่เพิ่มขึ้น เช่น ปัญหาขยะตกค้าง ปัญหาการเสื่อมโทรมของแหล่งท่องเที่ยว เป็นต้น</w:t>
      </w:r>
    </w:p>
    <w:p w:rsidR="00276D97" w:rsidRPr="00C24AC6" w:rsidRDefault="00276D97" w:rsidP="00C64CED">
      <w:pPr>
        <w:pStyle w:val="DefaultStyle"/>
        <w:spacing w:after="0" w:line="240" w:lineRule="auto"/>
        <w:ind w:left="993" w:firstLine="447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C24AC6">
        <w:rPr>
          <w:rFonts w:ascii="TH SarabunIT๙" w:hAnsi="TH SarabunIT๙" w:cs="TH SarabunIT๙"/>
          <w:color w:val="auto"/>
          <w:sz w:val="32"/>
          <w:szCs w:val="32"/>
        </w:rPr>
        <w:t xml:space="preserve">- 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ประชาชน</w:t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ชุมชน</w:t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องค์กรปกครองส่วนท้องถิ่นที่อยู่ใกล้เคียงแหล่งท่องเที่ยว จะมีรายได้เพิ่มขึ้นจากการจำหน่ายผลผลิตทางการเกษตร</w:t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ผลิตภัณฑ์ต่างๆ ของชุมชน ให้กับนักท่องเที่ยวที่เข้ามาเยี่ยมชมแหล่งท่องเที่ยว</w:t>
      </w:r>
    </w:p>
    <w:p w:rsidR="00276D97" w:rsidRPr="00C24AC6" w:rsidRDefault="00276D97" w:rsidP="00C64CED">
      <w:pPr>
        <w:pStyle w:val="DefaultStyle"/>
        <w:spacing w:after="0" w:line="240" w:lineRule="auto"/>
        <w:ind w:left="993" w:firstLine="447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C24AC6">
        <w:rPr>
          <w:rFonts w:ascii="TH SarabunIT๙" w:hAnsi="TH SarabunIT๙" w:cs="TH SarabunIT๙"/>
          <w:color w:val="auto"/>
          <w:sz w:val="32"/>
          <w:szCs w:val="32"/>
        </w:rPr>
        <w:t xml:space="preserve">- 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ผู้ให้บริการด้านการท่องเที่ยวและบริการที่เกี่ยวข้องอื่นๆ จะมีรายได้เพิ่มขึ้นจากบริการที่ให้แก่ผู้มาเยี่ยมเยือน </w:t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>(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นักท่องเที่ยวและนักทัศนาจร</w:t>
      </w:r>
      <w:r w:rsidRPr="00C24AC6">
        <w:rPr>
          <w:rFonts w:ascii="TH SarabunIT๙" w:hAnsi="TH SarabunIT๙" w:cs="TH SarabunIT๙"/>
          <w:color w:val="auto"/>
          <w:sz w:val="32"/>
          <w:szCs w:val="32"/>
        </w:rPr>
        <w:t xml:space="preserve">) </w:t>
      </w:r>
      <w:r w:rsidRPr="00C24AC6">
        <w:rPr>
          <w:rFonts w:ascii="TH SarabunIT๙" w:hAnsi="TH SarabunIT๙" w:cs="TH SarabunIT๙"/>
          <w:color w:val="auto"/>
          <w:sz w:val="32"/>
          <w:szCs w:val="32"/>
          <w:cs/>
        </w:rPr>
        <w:t>ทั้งชาวไทยและชาวต่างชาติ</w:t>
      </w:r>
    </w:p>
    <w:p w:rsidR="00276D97" w:rsidRPr="00C24AC6" w:rsidRDefault="00276D97" w:rsidP="004E29AE">
      <w:pPr>
        <w:spacing w:after="120"/>
        <w:ind w:left="994" w:firstLine="446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 xml:space="preserve">- กลุ่มผู้ประกอบการ </w:t>
      </w:r>
      <w:r w:rsidRPr="00C24AC6">
        <w:rPr>
          <w:rFonts w:ascii="TH SarabunIT๙" w:hAnsi="TH SarabunIT๙" w:cs="TH SarabunIT๙"/>
          <w:sz w:val="32"/>
          <w:szCs w:val="32"/>
        </w:rPr>
        <w:t>OTOP/ SMEs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จะมีช่องทางในการจำหน่ายสินค้าและบริการเพิ่มขึ้น</w:t>
      </w:r>
    </w:p>
    <w:p w:rsidR="006E5F94" w:rsidRPr="00C24AC6" w:rsidRDefault="00375FD5" w:rsidP="006E5F9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:rsidR="006E5F94" w:rsidRPr="00C24AC6" w:rsidRDefault="00375FD5" w:rsidP="006E5F94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(๔.๑) เป้าหมายโครงการ</w:t>
      </w:r>
    </w:p>
    <w:p w:rsidR="00C64CED" w:rsidRPr="00C24AC6" w:rsidRDefault="00C64CED" w:rsidP="006E5F94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2"/>
        <w:gridCol w:w="907"/>
        <w:gridCol w:w="907"/>
        <w:gridCol w:w="907"/>
        <w:gridCol w:w="907"/>
        <w:gridCol w:w="908"/>
        <w:gridCol w:w="1447"/>
      </w:tblGrid>
      <w:tr w:rsidR="00C64CED" w:rsidRPr="00C24AC6" w:rsidTr="00D02695">
        <w:trPr>
          <w:trHeight w:val="488"/>
          <w:jc w:val="center"/>
        </w:trPr>
        <w:tc>
          <w:tcPr>
            <w:tcW w:w="4002" w:type="dxa"/>
            <w:tcBorders>
              <w:bottom w:val="single" w:sz="4" w:space="0" w:color="auto"/>
            </w:tcBorders>
            <w:vAlign w:val="center"/>
          </w:tcPr>
          <w:p w:rsidR="00C64CED" w:rsidRPr="00C24AC6" w:rsidRDefault="00C64CED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(รวม 4 ปี)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C64CED" w:rsidRPr="00C24AC6" w:rsidRDefault="00C64CED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C64CED" w:rsidRPr="00C24AC6" w:rsidRDefault="00C64CED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ปี พ.ศ.2561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:rsidR="00C64CED" w:rsidRPr="00C24AC6" w:rsidRDefault="00C64CED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ปี พ.ศ. 2562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FCCFF"/>
            <w:vAlign w:val="center"/>
          </w:tcPr>
          <w:p w:rsidR="00C64CED" w:rsidRPr="00C24AC6" w:rsidRDefault="00C64CED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ปี พ.ศ. 2563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:rsidR="00C64CED" w:rsidRPr="00C24AC6" w:rsidRDefault="00C64CED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ปี พ.ศ. 2564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64CED" w:rsidRPr="00C24AC6" w:rsidRDefault="00C64CED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ปี พ.ศ.</w:t>
            </w:r>
          </w:p>
          <w:p w:rsidR="00C64CED" w:rsidRPr="00C24AC6" w:rsidRDefault="00C64CED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2561-2564</w:t>
            </w:r>
          </w:p>
        </w:tc>
      </w:tr>
      <w:tr w:rsidR="00C64CED" w:rsidRPr="00C24AC6" w:rsidTr="00D02695">
        <w:trPr>
          <w:trHeight w:val="488"/>
          <w:jc w:val="center"/>
        </w:trPr>
        <w:tc>
          <w:tcPr>
            <w:tcW w:w="4002" w:type="dxa"/>
            <w:vAlign w:val="center"/>
          </w:tcPr>
          <w:p w:rsidR="00A13A0C" w:rsidRPr="00C24AC6" w:rsidRDefault="00C64CED" w:rsidP="00F20A3E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รายได้จากการท่องเที่ยวของจังหวัด</w:t>
            </w:r>
            <w:r w:rsidR="00A13A0C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ปัตตานี </w:t>
            </w:r>
          </w:p>
          <w:p w:rsidR="00C64CED" w:rsidRPr="00C24AC6" w:rsidRDefault="00C64CED" w:rsidP="00F20A3E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เพิ่มขึ้นจากปีฐาน</w:t>
            </w:r>
          </w:p>
        </w:tc>
        <w:tc>
          <w:tcPr>
            <w:tcW w:w="907" w:type="dxa"/>
            <w:vAlign w:val="center"/>
          </w:tcPr>
          <w:p w:rsidR="00C64CED" w:rsidRPr="00C24AC6" w:rsidRDefault="00C64CED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</w:p>
        </w:tc>
        <w:tc>
          <w:tcPr>
            <w:tcW w:w="907" w:type="dxa"/>
            <w:vAlign w:val="center"/>
          </w:tcPr>
          <w:p w:rsidR="00C64CED" w:rsidRPr="00C24AC6" w:rsidRDefault="00C64CED" w:rsidP="00F20A3E">
            <w:pPr>
              <w:pStyle w:val="ad"/>
              <w:spacing w:before="0" w:beforeAutospacing="0" w:after="0" w:afterAutospacing="0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907" w:type="dxa"/>
            <w:vAlign w:val="center"/>
          </w:tcPr>
          <w:p w:rsidR="00C64CED" w:rsidRPr="00C24AC6" w:rsidRDefault="00C64CED" w:rsidP="00F20A3E">
            <w:pPr>
              <w:pStyle w:val="ad"/>
              <w:spacing w:before="0" w:beforeAutospacing="0" w:after="0" w:afterAutospacing="0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07" w:type="dxa"/>
            <w:shd w:val="clear" w:color="auto" w:fill="FFCCFF"/>
            <w:vAlign w:val="center"/>
          </w:tcPr>
          <w:p w:rsidR="00C64CED" w:rsidRPr="00C24AC6" w:rsidRDefault="00C64CED" w:rsidP="00F20A3E">
            <w:pPr>
              <w:pStyle w:val="ad"/>
              <w:spacing w:before="0" w:beforeAutospacing="0" w:after="0" w:afterAutospacing="0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908" w:type="dxa"/>
            <w:vAlign w:val="center"/>
          </w:tcPr>
          <w:p w:rsidR="00C64CED" w:rsidRPr="00C24AC6" w:rsidRDefault="00C64CED" w:rsidP="00F20A3E">
            <w:pPr>
              <w:pStyle w:val="ad"/>
              <w:spacing w:before="0" w:beforeAutospacing="0" w:after="0" w:afterAutospacing="0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447" w:type="dxa"/>
            <w:vAlign w:val="center"/>
          </w:tcPr>
          <w:p w:rsidR="00C64CED" w:rsidRPr="00C24AC6" w:rsidRDefault="00C64CED" w:rsidP="00F20A3E">
            <w:pPr>
              <w:pStyle w:val="ad"/>
              <w:spacing w:before="0" w:beforeAutospacing="0" w:after="0" w:afterAutospacing="0"/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</w:tr>
    </w:tbl>
    <w:p w:rsidR="00340758" w:rsidRPr="00C24AC6" w:rsidRDefault="00340758" w:rsidP="006E5F94">
      <w:pPr>
        <w:ind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65303" w:rsidRPr="00C24AC6" w:rsidRDefault="00165303" w:rsidP="006E5F94">
      <w:pPr>
        <w:ind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40758" w:rsidRPr="00C24AC6" w:rsidRDefault="00375FD5" w:rsidP="006E5F94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(๔.๒) ผลผลิต</w:t>
      </w:r>
      <w:r w:rsidR="006E5F94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C4038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</w:p>
    <w:p w:rsidR="00340758" w:rsidRPr="00C24AC6" w:rsidRDefault="00340758" w:rsidP="00855C1D">
      <w:pPr>
        <w:pStyle w:val="10"/>
        <w:numPr>
          <w:ilvl w:val="2"/>
          <w:numId w:val="3"/>
        </w:numPr>
        <w:tabs>
          <w:tab w:val="left" w:pos="1843"/>
        </w:tabs>
        <w:spacing w:after="0" w:line="240" w:lineRule="auto"/>
        <w:ind w:left="1843" w:right="-57" w:hanging="703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lastRenderedPageBreak/>
        <w:t>ศักยภาพด้านการท่องเที่ยวของจังหวัดปัตตานี ได้รับการส่งเสริม พัฒนาและยกระดับให้มีคุณภาพ มาตรฐาน สามารถสร้างความพึงพอใจแก่นักท่องเที่ยวและผู้มาเยี่ยมเยือน</w:t>
      </w:r>
    </w:p>
    <w:p w:rsidR="00340758" w:rsidRPr="00C24AC6" w:rsidRDefault="00340758" w:rsidP="00855C1D">
      <w:pPr>
        <w:pStyle w:val="10"/>
        <w:numPr>
          <w:ilvl w:val="2"/>
          <w:numId w:val="3"/>
        </w:numPr>
        <w:tabs>
          <w:tab w:val="left" w:pos="1843"/>
        </w:tabs>
        <w:spacing w:after="0" w:line="240" w:lineRule="auto"/>
        <w:ind w:left="1843" w:right="-57" w:hanging="703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>ผู้เกี่ยวข้องทุกภาคส่วนมีส่วนร่วมในการพัฒนาศักยภาพด้านการท่องเที่ยวของชุมชนท้องถิ่นให้เป็นแหล่งสร้างงานสร้างรายได้อย่างยั่งยืน</w:t>
      </w:r>
    </w:p>
    <w:p w:rsidR="00340758" w:rsidRPr="00C24AC6" w:rsidRDefault="00340758" w:rsidP="00855C1D">
      <w:pPr>
        <w:pStyle w:val="10"/>
        <w:numPr>
          <w:ilvl w:val="2"/>
          <w:numId w:val="3"/>
        </w:numPr>
        <w:tabs>
          <w:tab w:val="left" w:pos="1843"/>
        </w:tabs>
        <w:spacing w:after="0" w:line="240" w:lineRule="auto"/>
        <w:ind w:left="1843" w:right="-57" w:hanging="703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>นักท่องเที่ยวกลุ่มเป้าหมายเกิดการรับรู้การพัฒนาศักยภาพด้านการท่องเที่ยวของจังหวัดปัตตานี และมีการเดินทางเข้ามาท่องเที่ยวมากขึ้น</w:t>
      </w:r>
    </w:p>
    <w:p w:rsidR="00340758" w:rsidRPr="00C24AC6" w:rsidRDefault="00340758" w:rsidP="004E29AE">
      <w:pPr>
        <w:pStyle w:val="10"/>
        <w:numPr>
          <w:ilvl w:val="2"/>
          <w:numId w:val="3"/>
        </w:numPr>
        <w:tabs>
          <w:tab w:val="left" w:pos="1843"/>
        </w:tabs>
        <w:spacing w:after="120" w:line="240" w:lineRule="auto"/>
        <w:ind w:left="1844" w:right="-58" w:hanging="706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>รายได้จากการท่องเที่ยวที่เพิ่มขึ้นจากปีฐาน อย่างน้อยร้อยละ 2</w:t>
      </w:r>
      <w:r w:rsidRPr="00C24AC6">
        <w:rPr>
          <w:rFonts w:ascii="TH SarabunIT๙" w:hAnsi="TH SarabunIT๙" w:cs="TH SarabunIT๙"/>
          <w:sz w:val="32"/>
          <w:szCs w:val="32"/>
        </w:rPr>
        <w:t>–5</w:t>
      </w:r>
    </w:p>
    <w:p w:rsidR="00375FD5" w:rsidRPr="00C24AC6" w:rsidRDefault="006E5F94" w:rsidP="006E5F94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(๔.๓) ผลลัพธ์ </w:t>
      </w:r>
      <w:r w:rsidR="00EC4038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</w:p>
    <w:p w:rsidR="00340758" w:rsidRPr="00C24AC6" w:rsidRDefault="00340758" w:rsidP="00EC4038">
      <w:pPr>
        <w:ind w:left="1843" w:right="-1" w:hanging="709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>(4.3.1)  มีการบูรณการของหน่วยงานที่เกี่ยวกับการพัฒนาศักยภาพด้านท่องเที่ยวของจังหวัดปัตตานีอย่างเป็นรูปธรรม</w:t>
      </w:r>
    </w:p>
    <w:p w:rsidR="00340758" w:rsidRPr="00C24AC6" w:rsidRDefault="00340758" w:rsidP="00EC4038">
      <w:pPr>
        <w:ind w:left="1843" w:right="-1" w:hanging="709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>(4.3.2)  รายได้ของประชาชนในพื้นที่เพิ่มขึ้น</w:t>
      </w:r>
    </w:p>
    <w:p w:rsidR="00340758" w:rsidRPr="00C24AC6" w:rsidRDefault="00340758" w:rsidP="00EC4038">
      <w:pPr>
        <w:ind w:left="1843" w:right="-1" w:hanging="709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>(4.3.3)  ความสำเร็จของการจัดสร้าง/การพัฒนาศักยภาพด้านการท่องเที่ยวของจังหวัด ได้แก่ แหล่งท่องเที่ยว กิจกรรมส่งเสริมการท่องเที่ยว</w:t>
      </w:r>
    </w:p>
    <w:p w:rsidR="00340758" w:rsidRPr="00C24AC6" w:rsidRDefault="00340758" w:rsidP="004E29AE">
      <w:pPr>
        <w:spacing w:after="120"/>
        <w:ind w:left="1844" w:hanging="706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>(4.3.4)  ความพึงพอใจของนักท่องเที่ยวที่เข้ามาเยี่ยมชมแหล่งท่องเที่ยว</w:t>
      </w:r>
    </w:p>
    <w:p w:rsidR="00EB5CBA" w:rsidRPr="00C24AC6" w:rsidRDefault="00375FD5" w:rsidP="00EB5CBA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(๔.๔) ผลกระทบ :</w:t>
      </w:r>
    </w:p>
    <w:p w:rsidR="00EB5CBA" w:rsidRPr="00C24AC6" w:rsidRDefault="00375FD5" w:rsidP="00EB5CBA">
      <w:pPr>
        <w:ind w:left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เชิงบวก :</w:t>
      </w:r>
    </w:p>
    <w:p w:rsidR="00EC4038" w:rsidRPr="00C24AC6" w:rsidRDefault="00EC4038" w:rsidP="00EC4038">
      <w:pPr>
        <w:ind w:left="1560" w:hanging="426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 xml:space="preserve">(1) </w:t>
      </w:r>
      <w:r w:rsidRPr="00C24AC6">
        <w:rPr>
          <w:rFonts w:ascii="TH SarabunIT๙" w:eastAsia="Calibri" w:hAnsi="TH SarabunIT๙" w:cs="TH SarabunIT๙"/>
          <w:sz w:val="32"/>
          <w:szCs w:val="32"/>
          <w:cs/>
        </w:rPr>
        <w:t xml:space="preserve">  ประชาชนในกลุ่มจังหวัดภาคใต้ชายแดนมีรายได้เพิ่มขึ้น มีคุณภาพชีวิตที่ดีและเศรษฐกิจโดยรวมของกลุ่มจังหวัดเป็นไปในทิศทางที่ดีขึ้น</w:t>
      </w:r>
    </w:p>
    <w:p w:rsidR="00EC4038" w:rsidRPr="00C24AC6" w:rsidRDefault="00EC4038" w:rsidP="00EC4038">
      <w:pPr>
        <w:ind w:left="1560" w:hanging="426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>(2)   ภาพลักษณ์และด้านการท่องเที่ยวและภาพลักษณ์ความเชื่อมั่นโดยรวมกลุ่มจังหวัดดีขึ้น</w:t>
      </w:r>
    </w:p>
    <w:p w:rsidR="00EB5CBA" w:rsidRPr="00C24AC6" w:rsidRDefault="00375FD5" w:rsidP="004E29AE">
      <w:pPr>
        <w:spacing w:after="120"/>
        <w:ind w:left="994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เชิงลบ :</w:t>
      </w:r>
      <w:r w:rsidR="00EC4038" w:rsidRPr="00C24AC6">
        <w:rPr>
          <w:rFonts w:ascii="TH SarabunIT๙" w:hAnsi="TH SarabunIT๙" w:cs="TH SarabunIT๙"/>
          <w:b/>
          <w:bCs/>
          <w:sz w:val="32"/>
          <w:szCs w:val="32"/>
        </w:rPr>
        <w:t xml:space="preserve">     ---     </w:t>
      </w:r>
    </w:p>
    <w:p w:rsidR="00EB5CBA" w:rsidRPr="00C24AC6" w:rsidRDefault="00375FD5" w:rsidP="00EB5CB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(๕) แนวทางการดำเนินงาน</w:t>
      </w:r>
    </w:p>
    <w:p w:rsidR="00EC4038" w:rsidRPr="00C24AC6" w:rsidRDefault="00375FD5" w:rsidP="00EB5CB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 xml:space="preserve">(แสดงรายละเอียดกิจกรรมที่จะทำภายใต้โครงการที่จังหวัด/กลุ่มจังหวัด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="00EB5CBA" w:rsidRPr="00C24AC6">
        <w:rPr>
          <w:rFonts w:ascii="TH SarabunIT๙" w:hAnsi="TH SarabunIT๙" w:cs="TH SarabunIT๙"/>
          <w:sz w:val="32"/>
          <w:szCs w:val="32"/>
        </w:rPr>
        <w:sym w:font="Wingdings" w:char="F0FC"/>
      </w:r>
      <w:r w:rsidRPr="00C24AC6">
        <w:rPr>
          <w:rFonts w:ascii="TH SarabunIT๙" w:hAnsi="TH SarabunIT๙" w:cs="TH SarabunIT๙"/>
          <w:sz w:val="32"/>
          <w:szCs w:val="32"/>
          <w:cs/>
        </w:rPr>
        <w:t>ลงในช่องระยะเวลาที่จะเริ่มดำเนินงานของแต่</w:t>
      </w:r>
      <w:r w:rsidR="00EB5CBA" w:rsidRPr="00C24AC6">
        <w:rPr>
          <w:rFonts w:ascii="TH SarabunIT๙" w:hAnsi="TH SarabunIT๙" w:cs="TH SarabunIT๙"/>
          <w:sz w:val="32"/>
          <w:szCs w:val="32"/>
          <w:cs/>
        </w:rPr>
        <w:t>ละกิจกรรมสำคัญด้วย)</w:t>
      </w:r>
      <w:r w:rsidR="00EB5CBA" w:rsidRPr="00C24AC6">
        <w:rPr>
          <w:rFonts w:ascii="TH SarabunIT๙" w:hAnsi="TH SarabunIT๙" w:cs="TH SarabunIT๙"/>
          <w:sz w:val="32"/>
          <w:szCs w:val="32"/>
          <w:cs/>
        </w:rPr>
        <w:tab/>
      </w:r>
      <w:r w:rsidR="00EB5CBA" w:rsidRPr="00C24AC6">
        <w:rPr>
          <w:rFonts w:ascii="TH SarabunIT๙" w:hAnsi="TH SarabunIT๙" w:cs="TH SarabunIT๙"/>
          <w:sz w:val="32"/>
          <w:szCs w:val="32"/>
          <w:cs/>
        </w:rPr>
        <w:tab/>
      </w:r>
    </w:p>
    <w:p w:rsidR="008A41F5" w:rsidRPr="00C24AC6" w:rsidRDefault="008A41F5" w:rsidP="00EB5CB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426"/>
        <w:gridCol w:w="970"/>
        <w:gridCol w:w="970"/>
        <w:gridCol w:w="970"/>
        <w:gridCol w:w="970"/>
      </w:tblGrid>
      <w:tr w:rsidR="008A41F5" w:rsidRPr="00C24AC6" w:rsidTr="004E29AE">
        <w:trPr>
          <w:tblHeader/>
        </w:trPr>
        <w:tc>
          <w:tcPr>
            <w:tcW w:w="2916" w:type="pct"/>
            <w:vMerge w:val="restar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2084" w:type="pct"/>
            <w:gridSpan w:val="4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8A41F5" w:rsidRPr="00C24AC6" w:rsidTr="004E29AE">
        <w:trPr>
          <w:tblHeader/>
        </w:trPr>
        <w:tc>
          <w:tcPr>
            <w:tcW w:w="2916" w:type="pct"/>
            <w:vMerge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ต.ค.- ธ.ค. </w:t>
            </w:r>
          </w:p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๖1</w:t>
            </w: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ม.ค.- มี.ค. ๖2</w:t>
            </w: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เม.ย.- มิ.ย. ๖2</w:t>
            </w:r>
          </w:p>
        </w:tc>
        <w:tc>
          <w:tcPr>
            <w:tcW w:w="520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ก.ค.- ก.ย. </w:t>
            </w:r>
          </w:p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๖2</w:t>
            </w:r>
          </w:p>
        </w:tc>
      </w:tr>
      <w:tr w:rsidR="008A41F5" w:rsidRPr="00C24AC6" w:rsidTr="004E29AE">
        <w:tc>
          <w:tcPr>
            <w:tcW w:w="5000" w:type="pct"/>
            <w:gridSpan w:val="5"/>
            <w:shd w:val="clear" w:color="auto" w:fill="CCFFCC"/>
            <w:vAlign w:val="center"/>
          </w:tcPr>
          <w:p w:rsidR="008A41F5" w:rsidRPr="00C24AC6" w:rsidRDefault="008A41F5" w:rsidP="00406EA1">
            <w:pPr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="00406EA1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 1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: สร้างกลไกในการสื่อสารและประชาสัมพันธ์ภาพลักษณ์และความเชื่อมั่นแก่นักลงทุน คู่ค้า</w:t>
            </w:r>
            <w:r w:rsidR="00406EA1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และนักท่องเที่ยว (</w:t>
            </w:r>
            <w:r w:rsidR="00406EA1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="00406EA1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084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000 บาท) ดังนี้</w:t>
            </w:r>
          </w:p>
        </w:tc>
      </w:tr>
      <w:tr w:rsidR="008A41F5" w:rsidRPr="00C24AC6" w:rsidTr="004E29AE">
        <w:tc>
          <w:tcPr>
            <w:tcW w:w="2916" w:type="pct"/>
          </w:tcPr>
          <w:p w:rsidR="008A41F5" w:rsidRPr="00C24AC6" w:rsidRDefault="00282C3D" w:rsidP="00282C3D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1.1 </w:t>
            </w:r>
            <w:r w:rsidR="00F41864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กิจกรรมประชาสัมพันธ์ภาพลักษณ์ปัตตานีเชิงรุก "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</w:rPr>
              <w:t xml:space="preserve">Insight Pattani, </w:t>
            </w:r>
            <w:proofErr w:type="spellStart"/>
            <w:r w:rsidR="008A41F5" w:rsidRPr="00C24AC6">
              <w:rPr>
                <w:rFonts w:ascii="TH SarabunIT๙" w:hAnsi="TH SarabunIT๙" w:cs="TH SarabunIT๙"/>
                <w:sz w:val="32"/>
                <w:szCs w:val="32"/>
              </w:rPr>
              <w:t>Inlove</w:t>
            </w:r>
            <w:proofErr w:type="spellEnd"/>
            <w:r w:rsidR="008A41F5" w:rsidRPr="00C24AC6">
              <w:rPr>
                <w:rFonts w:ascii="TH SarabunIT๙" w:hAnsi="TH SarabunIT๙" w:cs="TH SarabunIT๙"/>
                <w:sz w:val="32"/>
                <w:szCs w:val="32"/>
              </w:rPr>
              <w:t xml:space="preserve"> Pattani" 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2 ครั้ง 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 (1,000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บาท)</w:t>
            </w: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0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A41F5" w:rsidRPr="00C24AC6" w:rsidTr="004E29AE">
        <w:tc>
          <w:tcPr>
            <w:tcW w:w="2916" w:type="pct"/>
          </w:tcPr>
          <w:p w:rsidR="008A41F5" w:rsidRPr="00C24AC6" w:rsidRDefault="00282C3D" w:rsidP="00282C3D">
            <w:pPr>
              <w:ind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1.2 </w:t>
            </w:r>
            <w:r w:rsidR="00F41864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ค่าใช้จ่ายในจัดทำประชาสัมพันธ์การท่องเที่ยวปัตตานี ผ่านสื่อนิตยสารที่ให้บริการบนเครื่องบิน จำนวน 2 สายการบิน ๆ ละ 1 ฉบับ 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 (600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บาท)</w:t>
            </w: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0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6EA1" w:rsidRPr="00C24AC6" w:rsidTr="004E29AE">
        <w:tc>
          <w:tcPr>
            <w:tcW w:w="2916" w:type="pct"/>
          </w:tcPr>
          <w:p w:rsidR="00406EA1" w:rsidRPr="00C24AC6" w:rsidRDefault="00F41864" w:rsidP="00F4186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1.3  </w:t>
            </w:r>
            <w:r w:rsidR="00406EA1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ค่าจ้างเหมาเอกชนดำเนินงานเกี่ยวกับการประชาสัมพันธ์เสริมสร้างภาพลักษณ์และจัดทำระบบฐานข้อมูลเพื่อการพัฒนาจังหวัดปัตตานี (484</w:t>
            </w:r>
            <w:r w:rsidR="00406EA1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406EA1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บาท)</w:t>
            </w:r>
          </w:p>
        </w:tc>
        <w:tc>
          <w:tcPr>
            <w:tcW w:w="521" w:type="pct"/>
            <w:vAlign w:val="center"/>
          </w:tcPr>
          <w:p w:rsidR="00406EA1" w:rsidRPr="00C24AC6" w:rsidRDefault="00406EA1" w:rsidP="00E24C6C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1" w:type="pct"/>
            <w:vAlign w:val="center"/>
          </w:tcPr>
          <w:p w:rsidR="00406EA1" w:rsidRPr="00C24AC6" w:rsidRDefault="00406EA1" w:rsidP="00E24C6C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1" w:type="pct"/>
            <w:vAlign w:val="center"/>
          </w:tcPr>
          <w:p w:rsidR="00406EA1" w:rsidRPr="00C24AC6" w:rsidRDefault="00406EA1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0" w:type="pct"/>
            <w:vAlign w:val="center"/>
          </w:tcPr>
          <w:p w:rsidR="00406EA1" w:rsidRPr="00C24AC6" w:rsidRDefault="00406EA1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02FD4" w:rsidRPr="00C24AC6" w:rsidTr="004E29AE">
        <w:tc>
          <w:tcPr>
            <w:tcW w:w="5000" w:type="pct"/>
            <w:gridSpan w:val="5"/>
            <w:shd w:val="clear" w:color="auto" w:fill="FFCCFF"/>
            <w:vAlign w:val="center"/>
          </w:tcPr>
          <w:p w:rsidR="00702FD4" w:rsidRPr="00C24AC6" w:rsidRDefault="00702FD4" w:rsidP="00707C63">
            <w:pPr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กิจกรรมที่ 2 : พัฒนาศักยภาพสินค้าและบริการด้านการท่องเที่ยวเชิงนิเวศน์วัฒนธรรมของจังหวัดเพื่อรองรับและเชื่อมโยงการท่องเที่ยว (15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,987,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000 บาท) ดังนี้</w:t>
            </w:r>
          </w:p>
        </w:tc>
      </w:tr>
      <w:tr w:rsidR="00702FD4" w:rsidRPr="00C24AC6" w:rsidTr="004E29AE">
        <w:tc>
          <w:tcPr>
            <w:tcW w:w="2916" w:type="pct"/>
          </w:tcPr>
          <w:p w:rsidR="00F41864" w:rsidRPr="00C24AC6" w:rsidRDefault="00F41864" w:rsidP="00F4186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2.1  </w:t>
            </w:r>
            <w:r w:rsidR="00702FD4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ค่าจ้างจัดงานมหกรรมท่องเที่ยวของดีเมืองตานี ต.รูสะมิแล อ.เมือง </w:t>
            </w:r>
          </w:p>
          <w:p w:rsidR="00702FD4" w:rsidRPr="00C24AC6" w:rsidRDefault="00702FD4" w:rsidP="00F4186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จ.ปัตตานี (</w:t>
            </w:r>
            <w:r w:rsidRPr="00C24AC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,525</w:t>
            </w:r>
            <w:r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บาท)</w:t>
            </w:r>
          </w:p>
        </w:tc>
        <w:tc>
          <w:tcPr>
            <w:tcW w:w="521" w:type="pct"/>
            <w:vAlign w:val="center"/>
          </w:tcPr>
          <w:p w:rsidR="00702FD4" w:rsidRPr="00C24AC6" w:rsidRDefault="00702FD4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702FD4" w:rsidRPr="00C24AC6" w:rsidRDefault="00702FD4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702FD4" w:rsidRPr="00C24AC6" w:rsidRDefault="00702FD4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0" w:type="pct"/>
            <w:vAlign w:val="center"/>
          </w:tcPr>
          <w:p w:rsidR="00702FD4" w:rsidRPr="00C24AC6" w:rsidRDefault="00702FD4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702FD4" w:rsidRPr="00C24AC6" w:rsidTr="004E29AE">
        <w:tc>
          <w:tcPr>
            <w:tcW w:w="2916" w:type="pct"/>
          </w:tcPr>
          <w:p w:rsidR="00702FD4" w:rsidRPr="00C24AC6" w:rsidRDefault="00F41864" w:rsidP="00F4186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2.2  </w:t>
            </w:r>
            <w:r w:rsidR="00702FD4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ค่าจ้างจัดงานมหกรรมท่องเที่ยวสายน้ำปัตตานี : </w:t>
            </w:r>
            <w:r w:rsidR="00702FD4" w:rsidRPr="00C24AC6">
              <w:rPr>
                <w:rFonts w:ascii="TH SarabunIT๙" w:hAnsi="TH SarabunIT๙" w:cs="TH SarabunIT๙"/>
                <w:sz w:val="32"/>
                <w:szCs w:val="32"/>
              </w:rPr>
              <w:t xml:space="preserve">Pattani Water Festival </w:t>
            </w:r>
            <w:r w:rsidR="00702FD4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ต.สะบารัง อ.เมือง จ.ปัตตานี (5,000</w:t>
            </w:r>
            <w:r w:rsidR="00702FD4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702FD4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บาท)</w:t>
            </w:r>
          </w:p>
        </w:tc>
        <w:tc>
          <w:tcPr>
            <w:tcW w:w="521" w:type="pct"/>
            <w:vAlign w:val="center"/>
          </w:tcPr>
          <w:p w:rsidR="00702FD4" w:rsidRPr="00C24AC6" w:rsidRDefault="00702FD4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702FD4" w:rsidRPr="00C24AC6" w:rsidRDefault="00702FD4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1" w:type="pct"/>
            <w:vAlign w:val="center"/>
          </w:tcPr>
          <w:p w:rsidR="00702FD4" w:rsidRPr="00C24AC6" w:rsidRDefault="00702FD4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0" w:type="pct"/>
            <w:vAlign w:val="center"/>
          </w:tcPr>
          <w:p w:rsidR="00702FD4" w:rsidRPr="00C24AC6" w:rsidRDefault="00702FD4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A41F5" w:rsidRPr="00C24AC6" w:rsidTr="004E29AE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FFCCFF"/>
            <w:vAlign w:val="center"/>
          </w:tcPr>
          <w:p w:rsidR="008A41F5" w:rsidRPr="00C24AC6" w:rsidRDefault="008A41F5" w:rsidP="00406EA1">
            <w:pPr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="00406EA1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 2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: พัฒนาศักยภาพสินค้าและบริการด้านการท่องเที่ยวเชิงนิเวศน์วัฒนธรรมของจังหวัดเพื่อรองรับและเชื่อมโยงการท่องเที่ยว (</w:t>
            </w:r>
            <w:r w:rsidR="00406EA1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15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406EA1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987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000 บาท) ดังนี้</w:t>
            </w:r>
          </w:p>
        </w:tc>
      </w:tr>
      <w:tr w:rsidR="008A41F5" w:rsidRPr="00C24AC6" w:rsidTr="004E29AE">
        <w:tc>
          <w:tcPr>
            <w:tcW w:w="2916" w:type="pct"/>
          </w:tcPr>
          <w:p w:rsidR="008A41F5" w:rsidRPr="00C24AC6" w:rsidRDefault="00F41864" w:rsidP="00F4186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2.3  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กิจกรรมการแข่งขัน “ปัตตานีมาราธอน 2563 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</w:rPr>
              <w:t xml:space="preserve">: Pattani Marathon 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2020”  (1,862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บาท)</w:t>
            </w: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0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A41F5" w:rsidRPr="00C24AC6" w:rsidTr="004E29AE">
        <w:tc>
          <w:tcPr>
            <w:tcW w:w="2916" w:type="pct"/>
          </w:tcPr>
          <w:p w:rsidR="008A41F5" w:rsidRPr="00C24AC6" w:rsidRDefault="00F41864" w:rsidP="00F4186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2.4  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การแข่งขันฟุตบอลระดับเยาวชนอายุไม่เกิน ๑</w:t>
            </w:r>
            <w:r w:rsidR="00B543E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</w:rPr>
              <w:t xml:space="preserve">“Pattani League 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2020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(4,100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บาท)</w:t>
            </w: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0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  <w:tr w:rsidR="00B543E5" w:rsidRPr="00C24AC6" w:rsidTr="004E29AE">
        <w:tc>
          <w:tcPr>
            <w:tcW w:w="2916" w:type="pct"/>
          </w:tcPr>
          <w:p w:rsidR="00B543E5" w:rsidRPr="00C24AC6" w:rsidRDefault="00F41864" w:rsidP="00F4186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2.5  </w:t>
            </w:r>
            <w:r w:rsidR="00B543E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ส่งเสริมและพัฒนาศักยภาพการท่องเที่ยวเชิงกีฬาจังหวัดปัตตานี (2,</w:t>
            </w:r>
            <w:r w:rsidR="00AB2B0E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B543E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  <w:r w:rsidR="00B543E5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B543E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บาท)</w:t>
            </w:r>
          </w:p>
        </w:tc>
        <w:tc>
          <w:tcPr>
            <w:tcW w:w="521" w:type="pct"/>
            <w:vAlign w:val="center"/>
          </w:tcPr>
          <w:p w:rsidR="00B543E5" w:rsidRPr="00C24AC6" w:rsidRDefault="00B543E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B543E5" w:rsidRPr="00C24AC6" w:rsidRDefault="00B543E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B543E5" w:rsidRPr="00C24AC6" w:rsidRDefault="00B543E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0" w:type="pct"/>
            <w:vAlign w:val="center"/>
          </w:tcPr>
          <w:p w:rsidR="00B543E5" w:rsidRPr="00C24AC6" w:rsidRDefault="00B543E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A41F5" w:rsidRPr="00C24AC6" w:rsidTr="004E29AE">
        <w:tc>
          <w:tcPr>
            <w:tcW w:w="5000" w:type="pct"/>
            <w:gridSpan w:val="5"/>
            <w:shd w:val="clear" w:color="auto" w:fill="B7E4FF"/>
            <w:vAlign w:val="center"/>
          </w:tcPr>
          <w:p w:rsidR="008A41F5" w:rsidRPr="00C24AC6" w:rsidRDefault="008A41F5" w:rsidP="00B543E5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="00B543E5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 3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: เสริมสร้างความเข้มแข็งของตลาดท่องเที่ยวเดิม เพิ่มตลาดท่องเที่ยวใหม่ รองรับการขยายตัวของการท่องเที่ยว (2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250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000 บาท) ดังนี้</w:t>
            </w:r>
          </w:p>
        </w:tc>
      </w:tr>
      <w:tr w:rsidR="008A41F5" w:rsidRPr="00C24AC6" w:rsidTr="004E29AE">
        <w:tc>
          <w:tcPr>
            <w:tcW w:w="2916" w:type="pct"/>
          </w:tcPr>
          <w:p w:rsidR="008A41F5" w:rsidRPr="00C24AC6" w:rsidRDefault="00F41864" w:rsidP="00F4186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3.1 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กิจกรรมเสริมสร้างความเข้มแข็งของตลาดท่องเที่ยวเดิม และเพิ่มตลาดท่องเที่ยวใหม่ (2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250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8A41F5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บาท)</w:t>
            </w: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0" w:type="pct"/>
            <w:vAlign w:val="center"/>
          </w:tcPr>
          <w:p w:rsidR="008A41F5" w:rsidRPr="00C24AC6" w:rsidRDefault="008A41F5" w:rsidP="00707C63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50879" w:rsidRPr="00C24AC6" w:rsidTr="004E29AE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406EA1" w:rsidRPr="00C24AC6" w:rsidRDefault="00D50879" w:rsidP="00406EA1">
            <w:pPr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="00406EA1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 4</w:t>
            </w: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: </w:t>
            </w:r>
            <w:r w:rsidR="00873F9F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พัฒนาศักยภาพเทศกาลงานประเพณีวัฒนธรรมท้องถิ่นเพื่อความสันติสุข</w:t>
            </w:r>
            <w:r w:rsidR="00406EA1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873F9F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และรองรับเขตพัฒนาการท่องเที่ยว</w:t>
            </w:r>
          </w:p>
          <w:p w:rsidR="00D50879" w:rsidRPr="00C24AC6" w:rsidRDefault="00873F9F" w:rsidP="00406EA1">
            <w:pPr>
              <w:ind w:left="-57" w:right="-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พหุวัฒนธรรมชายแดนใต้</w:t>
            </w:r>
            <w:r w:rsidR="006F38A9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6F38A9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(1</w:t>
            </w:r>
            <w:r w:rsidR="00582BDE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="006F38A9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,8</w:t>
            </w:r>
            <w:r w:rsidR="00406EA1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</w:t>
            </w:r>
            <w:r w:rsidR="006F38A9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6,000.-บาท</w:t>
            </w:r>
            <w:r w:rsidR="00FB0B02" w:rsidRPr="00C24A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D50879" w:rsidRPr="00C24AC6" w:rsidTr="004E29AE">
        <w:tc>
          <w:tcPr>
            <w:tcW w:w="2916" w:type="pct"/>
          </w:tcPr>
          <w:p w:rsidR="00F41864" w:rsidRPr="00C24AC6" w:rsidRDefault="00F41864" w:rsidP="00F4186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4.1  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ค่าจ้างจัดโครงการส่งเสริมศิลปะ วัฒนธรรม ศาสนา เพื่อแก้ไขปัญหาจังหวัดชายแดนภาคใต้ (งานประเพณีชักพระโคกโพธิ์ ครั้งที่ 70 และมหกรรมสินค้าชุมชน “หนึ่งตำบล หนึ่งผลิตภัณฑ์”) ที่ว่าการอำเภอโคกโพธิ์ </w:t>
            </w: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ต.โคกโพธิ์  </w:t>
            </w:r>
          </w:p>
          <w:p w:rsidR="00D50879" w:rsidRPr="00C24AC6" w:rsidRDefault="00D50879" w:rsidP="00F4186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อ.โคกโพธิ์</w:t>
            </w:r>
            <w:r w:rsidRPr="00C24AC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จ.ปัตตานี (1,926</w:t>
            </w:r>
            <w:r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บาท)</w:t>
            </w:r>
          </w:p>
        </w:tc>
        <w:tc>
          <w:tcPr>
            <w:tcW w:w="521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1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0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50879" w:rsidRPr="00C24AC6" w:rsidTr="004E29AE">
        <w:tc>
          <w:tcPr>
            <w:tcW w:w="2916" w:type="pct"/>
          </w:tcPr>
          <w:p w:rsidR="00F41864" w:rsidRPr="00C24AC6" w:rsidRDefault="00F41864" w:rsidP="00F4186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4.2  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ค่าจ้างจัดงานเทศกาลสมโภชศาลเจ้าเล่าเอ</w:t>
            </w:r>
            <w:proofErr w:type="spellStart"/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ี๊</w:t>
            </w:r>
            <w:proofErr w:type="spellEnd"/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ยะกง ต.ตะ</w:t>
            </w:r>
            <w:proofErr w:type="spellStart"/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ลุ</w:t>
            </w:r>
            <w:proofErr w:type="spellEnd"/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บัน อ.สายบุรี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50879" w:rsidRPr="00C24AC6" w:rsidRDefault="00D50879" w:rsidP="00F4186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จ.ปัตตานี (250</w:t>
            </w:r>
            <w:r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บาท)</w:t>
            </w:r>
          </w:p>
        </w:tc>
        <w:tc>
          <w:tcPr>
            <w:tcW w:w="521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1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0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50879" w:rsidRPr="00C24AC6" w:rsidTr="004E29AE">
        <w:tc>
          <w:tcPr>
            <w:tcW w:w="2916" w:type="pct"/>
          </w:tcPr>
          <w:p w:rsidR="00D50879" w:rsidRPr="00C24AC6" w:rsidRDefault="00F41864" w:rsidP="00F4186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4.3  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ค่าจ้างจัดงานเทศกาล 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มหาสงกรานต์ อิ่มบุญ อิ่มใจ ไปสรงน้ำหลวงปู่ทวดที่วัดช้างให้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</w:rPr>
              <w:t xml:space="preserve">” 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ณ วัดช้างให้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อ.โคกโพธิ์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จ.ปัตตานี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(250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บาท)</w:t>
            </w:r>
          </w:p>
        </w:tc>
        <w:tc>
          <w:tcPr>
            <w:tcW w:w="521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D50879" w:rsidRPr="00C24AC6" w:rsidRDefault="0059366D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1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0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50879" w:rsidRPr="00C24AC6" w:rsidTr="004E29AE">
        <w:tc>
          <w:tcPr>
            <w:tcW w:w="2916" w:type="pct"/>
          </w:tcPr>
          <w:p w:rsidR="00D50879" w:rsidRPr="00C24AC6" w:rsidRDefault="00F41864" w:rsidP="00F4186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4.4  </w:t>
            </w:r>
            <w:r w:rsidR="00B6141D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ค่าจ้างจัด</w:t>
            </w:r>
            <w:r w:rsidR="00DF1B88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</w:t>
            </w:r>
            <w:r w:rsidR="00E56B37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“</w:t>
            </w:r>
            <w:r w:rsidR="00DF1B88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เทศกาล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รอม</w:t>
            </w:r>
            <w:proofErr w:type="spellStart"/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ฎอน</w:t>
            </w:r>
            <w:proofErr w:type="spellEnd"/>
            <w:r w:rsidR="00E56B37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เดือนแห่ง</w:t>
            </w:r>
            <w:r w:rsidR="00EB7982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ศรัทธา</w:t>
            </w:r>
            <w:r w:rsidR="00E56B37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สันติสุข” </w:t>
            </w:r>
            <w:r w:rsidR="00DF1B88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สนับสนุนงบประมาณ</w:t>
            </w:r>
            <w:r w:rsidR="002B3D5D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ให้อำเภอดำเนินการ (จัดสรรให้ตามจำนวนตำบล</w:t>
            </w:r>
            <w:r w:rsidR="00DF1B88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B3D5D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  <w:r w:rsidR="00DF1B88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DF1B88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  <w:r w:rsidR="002B3D5D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B3D5D" w:rsidRPr="00C24AC6">
              <w:rPr>
                <w:rFonts w:ascii="TH SarabunIT๙" w:hAnsi="TH SarabunIT๙" w:cs="TH SarabunIT๙"/>
                <w:sz w:val="32"/>
                <w:szCs w:val="32"/>
              </w:rPr>
              <w:t xml:space="preserve">x 115 </w:t>
            </w:r>
            <w:r w:rsidR="002B3D5D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ตำบล</w:t>
            </w:r>
            <w:r w:rsidR="00DF1B88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B3D5D" w:rsidRPr="00C24AC6">
              <w:rPr>
                <w:rFonts w:ascii="TH SarabunIT๙" w:hAnsi="TH SarabunIT๙" w:cs="TH SarabunIT๙"/>
                <w:sz w:val="32"/>
                <w:szCs w:val="32"/>
              </w:rPr>
              <w:t xml:space="preserve">= </w:t>
            </w:r>
            <w:r w:rsidR="002B3D5D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DF1B88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2B3D5D" w:rsidRPr="00C24AC6"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  <w:r w:rsidR="00DF1B88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DF1B88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บาท)</w:t>
            </w:r>
          </w:p>
        </w:tc>
        <w:tc>
          <w:tcPr>
            <w:tcW w:w="521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0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44CAC" w:rsidRPr="00C24AC6" w:rsidTr="004E29AE">
        <w:tc>
          <w:tcPr>
            <w:tcW w:w="2916" w:type="pct"/>
          </w:tcPr>
          <w:p w:rsidR="00944CAC" w:rsidRPr="00C24AC6" w:rsidRDefault="00F41864" w:rsidP="00F4186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4.5  </w:t>
            </w:r>
            <w:r w:rsidR="00944CAC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ค่าจ้างจัดกิจกรรมส่งเสริม “เทศกาลฮารีรายอ เวลาแห่งความสุขและมิตรภาพ”</w:t>
            </w:r>
            <w:r w:rsidR="00944CAC" w:rsidRPr="00C24AC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44CAC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สนับสนุนงบประมาณดำเนินการ อำเภอละ </w:t>
            </w:r>
            <w:r w:rsidR="00582BDE" w:rsidRPr="00C24AC6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="00944CAC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944CAC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 (</w:t>
            </w:r>
            <w:r w:rsidR="00582BDE" w:rsidRPr="00C24AC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944CAC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582BDE" w:rsidRPr="00C24AC6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="00944CAC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944CAC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944CAC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บาท)</w:t>
            </w:r>
          </w:p>
        </w:tc>
        <w:tc>
          <w:tcPr>
            <w:tcW w:w="521" w:type="pct"/>
            <w:vAlign w:val="center"/>
          </w:tcPr>
          <w:p w:rsidR="00944CAC" w:rsidRPr="00C24AC6" w:rsidRDefault="00944CAC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944CAC" w:rsidRPr="00C24AC6" w:rsidRDefault="00944CAC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944CAC" w:rsidRPr="00C24AC6" w:rsidRDefault="00944CAC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0" w:type="pct"/>
            <w:vAlign w:val="center"/>
          </w:tcPr>
          <w:p w:rsidR="00944CAC" w:rsidRPr="00C24AC6" w:rsidRDefault="00944CAC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50879" w:rsidRPr="00C24AC6" w:rsidTr="004E29AE">
        <w:tc>
          <w:tcPr>
            <w:tcW w:w="2916" w:type="pct"/>
          </w:tcPr>
          <w:p w:rsidR="00D50879" w:rsidRPr="00C24AC6" w:rsidRDefault="00F41864" w:rsidP="00F4186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4.6  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กิจกรรมส่งเสริมเทศกาล งานประเพณี กิจกรรมการท่องเที่ยวระดับอำเภอ 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๑ อำเภอ ๑ เทศกาลส่งเสริมท่องเที่ยว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สนับสนุนงบประมาณดำเนินการ อำเภอละ 300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 (3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D50879" w:rsidRPr="00C24AC6">
              <w:rPr>
                <w:rFonts w:ascii="TH SarabunIT๙" w:hAnsi="TH SarabunIT๙" w:cs="TH SarabunIT๙"/>
                <w:sz w:val="32"/>
                <w:szCs w:val="32"/>
                <w:cs/>
              </w:rPr>
              <w:t>000 บาท)</w:t>
            </w:r>
          </w:p>
        </w:tc>
        <w:tc>
          <w:tcPr>
            <w:tcW w:w="521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1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1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520" w:type="pct"/>
            <w:vAlign w:val="center"/>
          </w:tcPr>
          <w:p w:rsidR="00D50879" w:rsidRPr="00C24AC6" w:rsidRDefault="00D50879" w:rsidP="00F20A3E">
            <w:pPr>
              <w:ind w:left="-57"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4AC6"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</w:tr>
    </w:tbl>
    <w:p w:rsidR="009B7C16" w:rsidRPr="00C24AC6" w:rsidRDefault="009B7C16" w:rsidP="00375FD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F6DED" w:rsidRPr="00C24AC6" w:rsidRDefault="00375FD5" w:rsidP="004E29AE">
      <w:pPr>
        <w:spacing w:after="1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(๖) วิธีการดำเนินงาน</w:t>
      </w:r>
      <w:r w:rsidR="009B7C16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B4D26" w:rsidRPr="00C24AC6">
        <w:rPr>
          <w:rFonts w:ascii="TH SarabunIT๙" w:hAnsi="TH SarabunIT๙" w:cs="TH SarabunIT๙"/>
          <w:sz w:val="32"/>
          <w:szCs w:val="32"/>
        </w:rPr>
        <w:sym w:font="Wingdings" w:char="F0FE"/>
      </w:r>
      <w:r w:rsidR="006B4D26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B7C16" w:rsidRPr="00C24AC6">
        <w:rPr>
          <w:rFonts w:ascii="TH SarabunIT๙" w:hAnsi="TH SarabunIT๙" w:cs="TH SarabunIT๙"/>
          <w:sz w:val="32"/>
          <w:szCs w:val="32"/>
          <w:cs/>
        </w:rPr>
        <w:t>ดำเนินการเอง</w:t>
      </w:r>
      <w:r w:rsidR="006B4D26" w:rsidRPr="00C24AC6">
        <w:rPr>
          <w:rFonts w:ascii="TH SarabunIT๙" w:hAnsi="TH SarabunIT๙" w:cs="TH SarabunIT๙"/>
          <w:sz w:val="32"/>
          <w:szCs w:val="32"/>
          <w:cs/>
        </w:rPr>
        <w:t xml:space="preserve"> (บางส่วน)</w:t>
      </w:r>
      <w:r w:rsidR="009B7C16" w:rsidRPr="00C24AC6">
        <w:rPr>
          <w:rFonts w:ascii="TH SarabunIT๙" w:hAnsi="TH SarabunIT๙" w:cs="TH SarabunIT๙"/>
          <w:sz w:val="32"/>
          <w:szCs w:val="32"/>
          <w:cs/>
        </w:rPr>
        <w:tab/>
      </w:r>
      <w:r w:rsidR="009B7C16" w:rsidRPr="00C24AC6">
        <w:rPr>
          <w:rFonts w:ascii="TH SarabunIT๙" w:hAnsi="TH SarabunIT๙" w:cs="TH SarabunIT๙"/>
          <w:sz w:val="32"/>
          <w:szCs w:val="32"/>
          <w:cs/>
        </w:rPr>
        <w:tab/>
      </w:r>
      <w:r w:rsidR="009B7C16" w:rsidRPr="00C24AC6">
        <w:rPr>
          <w:rFonts w:ascii="TH SarabunIT๙" w:hAnsi="TH SarabunIT๙" w:cs="TH SarabunIT๙"/>
          <w:sz w:val="32"/>
          <w:szCs w:val="32"/>
          <w:cs/>
        </w:rPr>
        <w:tab/>
      </w:r>
      <w:r w:rsidR="006B4D26" w:rsidRPr="00C24AC6">
        <w:rPr>
          <w:rFonts w:ascii="TH SarabunIT๙" w:hAnsi="TH SarabunIT๙" w:cs="TH SarabunIT๙"/>
          <w:sz w:val="32"/>
          <w:szCs w:val="32"/>
        </w:rPr>
        <w:sym w:font="Wingdings" w:char="F0FE"/>
      </w:r>
      <w:r w:rsidR="006B4D26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จ้างเหมา</w:t>
      </w:r>
      <w:r w:rsidR="006B4D26" w:rsidRPr="00C24AC6">
        <w:rPr>
          <w:rFonts w:ascii="TH SarabunIT๙" w:hAnsi="TH SarabunIT๙" w:cs="TH SarabunIT๙"/>
          <w:sz w:val="32"/>
          <w:szCs w:val="32"/>
          <w:cs/>
        </w:rPr>
        <w:t xml:space="preserve"> (บางส่วน)</w:t>
      </w:r>
    </w:p>
    <w:p w:rsidR="00F304BF" w:rsidRPr="00C24AC6" w:rsidRDefault="00375FD5" w:rsidP="004E29AE">
      <w:pPr>
        <w:spacing w:after="1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(๗) วงเงินของโครงการ จำนวน</w:t>
      </w:r>
      <w:r w:rsidR="00BB1558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รวมเป็นเงินทั้งสิ้น </w:t>
      </w:r>
      <w:r w:rsidR="00406EA1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32</w:t>
      </w:r>
      <w:r w:rsidR="00406EA1" w:rsidRPr="00C24AC6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406EA1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197</w:t>
      </w:r>
      <w:r w:rsidR="00406EA1" w:rsidRPr="00C24AC6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406EA1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000.- บาท </w:t>
      </w:r>
      <w:r w:rsidR="00406EA1" w:rsidRPr="00C24AC6">
        <w:rPr>
          <w:rFonts w:ascii="TH SarabunIT๙" w:hAnsi="TH SarabunIT๙" w:cs="TH SarabunIT๙"/>
          <w:sz w:val="32"/>
          <w:szCs w:val="32"/>
          <w:cs/>
        </w:rPr>
        <w:t>(สามสิบสองล้านหนึ่งแสนเก้าหมื่นเจ็ดพันบาทถ้วน)</w:t>
      </w:r>
    </w:p>
    <w:p w:rsidR="009B7C16" w:rsidRPr="00C24AC6" w:rsidRDefault="00375FD5" w:rsidP="009B7C1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(๘) ความพร้อมของโครงการ</w:t>
      </w:r>
    </w:p>
    <w:p w:rsidR="009B7C16" w:rsidRPr="00C24AC6" w:rsidRDefault="00375FD5" w:rsidP="009B7C16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(๘.๑) พื้นที่ดำเนินโครงการ</w:t>
      </w:r>
    </w:p>
    <w:p w:rsidR="009B7C16" w:rsidRPr="00C24AC6" w:rsidRDefault="006B4D26" w:rsidP="009B7C16">
      <w:pPr>
        <w:ind w:left="1418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</w:rPr>
        <w:sym w:font="Wingdings" w:char="F0FE"/>
      </w:r>
      <w:r w:rsidR="00375FD5" w:rsidRPr="00C24A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75FD5" w:rsidRPr="00C24AC6">
        <w:rPr>
          <w:rFonts w:ascii="TH SarabunIT๙" w:hAnsi="TH SarabunIT๙" w:cs="TH SarabunIT๙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9B7C16" w:rsidRPr="00C24AC6" w:rsidRDefault="009B7C16" w:rsidP="009B7C16">
      <w:pPr>
        <w:ind w:left="1418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75FD5" w:rsidRPr="00C24AC6">
        <w:rPr>
          <w:rFonts w:ascii="TH SarabunIT๙" w:hAnsi="TH SarabunIT๙" w:cs="TH SarabunIT๙"/>
          <w:sz w:val="32"/>
          <w:szCs w:val="32"/>
          <w:cs/>
        </w:rPr>
        <w:t>อยู</w:t>
      </w:r>
      <w:r w:rsidR="006B4D26" w:rsidRPr="00C24AC6">
        <w:rPr>
          <w:rFonts w:ascii="TH SarabunIT๙" w:hAnsi="TH SarabunIT๙" w:cs="TH SarabunIT๙"/>
          <w:sz w:val="32"/>
          <w:szCs w:val="32"/>
          <w:cs/>
        </w:rPr>
        <w:t>่</w:t>
      </w:r>
      <w:r w:rsidR="00375FD5" w:rsidRPr="00C24AC6">
        <w:rPr>
          <w:rFonts w:ascii="TH SarabunIT๙" w:hAnsi="TH SarabunIT๙" w:cs="TH SarabunIT๙"/>
          <w:sz w:val="32"/>
          <w:szCs w:val="32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:rsidR="009B7C16" w:rsidRPr="00C24AC6" w:rsidRDefault="009B7C16" w:rsidP="004E29AE">
      <w:pPr>
        <w:spacing w:after="120"/>
        <w:ind w:left="1426" w:hanging="432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75FD5" w:rsidRPr="00C24AC6">
        <w:rPr>
          <w:rFonts w:ascii="TH SarabunIT๙" w:hAnsi="TH SarabunIT๙" w:cs="TH SarabunIT๙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9B7C16" w:rsidRPr="00C24AC6" w:rsidRDefault="009B7C16" w:rsidP="009B7C16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(๘.๒) แบบรูปรายการ/ แผนการปฏิบัติงาน</w:t>
      </w:r>
    </w:p>
    <w:p w:rsidR="009B7C16" w:rsidRPr="00C24AC6" w:rsidRDefault="009B7C16" w:rsidP="009B7C16">
      <w:pPr>
        <w:ind w:left="1418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C24AC6">
        <w:rPr>
          <w:rFonts w:ascii="TH SarabunIT๙" w:hAnsi="TH SarabunIT๙" w:cs="TH SarabunIT๙"/>
          <w:sz w:val="32"/>
          <w:szCs w:val="32"/>
          <w:cs/>
        </w:rPr>
        <w:tab/>
        <w:t xml:space="preserve">มี และสมบูรณ์ (ให้ระบุชื่อหน่วยงานเจ้าของรูปแบบรายการที่ใช้) </w:t>
      </w:r>
    </w:p>
    <w:p w:rsidR="006B4D26" w:rsidRPr="00C24AC6" w:rsidRDefault="006B4D26" w:rsidP="009B7C16">
      <w:pPr>
        <w:ind w:left="1418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</w:rPr>
        <w:sym w:font="Wingdings" w:char="F0FE"/>
      </w:r>
      <w:r w:rsidR="009B7C16" w:rsidRPr="00C24AC6">
        <w:rPr>
          <w:rFonts w:ascii="TH SarabunIT๙" w:hAnsi="TH SarabunIT๙" w:cs="TH SarabunIT๙"/>
          <w:sz w:val="32"/>
          <w:szCs w:val="32"/>
          <w:cs/>
        </w:rPr>
        <w:tab/>
        <w:t xml:space="preserve">มีแต่ยังไม่สมบูรณ์ (ให้ระบุชื่อหน่วยงานเจ้าของรูปแบบรายการที่ใช้) </w:t>
      </w:r>
      <w:r w:rsidRPr="00C24AC6">
        <w:rPr>
          <w:rFonts w:ascii="TH SarabunIT๙" w:hAnsi="TH SarabunIT๙" w:cs="TH SarabunIT๙"/>
          <w:sz w:val="32"/>
          <w:szCs w:val="32"/>
          <w:u w:val="dotted"/>
          <w:cs/>
        </w:rPr>
        <w:t>เทศบาลเมืองปัตตานี,</w:t>
      </w:r>
      <w:r w:rsidRPr="00C24AC6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u w:val="dotted"/>
          <w:cs/>
        </w:rPr>
        <w:t>เทศบาลตำบลตันหยง,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B7C16" w:rsidRPr="00C24AC6" w:rsidRDefault="006B4D26" w:rsidP="009B7C16">
      <w:pPr>
        <w:ind w:left="1418" w:hanging="42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C24AC6">
        <w:rPr>
          <w:rFonts w:ascii="TH SarabunIT๙" w:hAnsi="TH SarabunIT๙" w:cs="TH SarabunIT๙"/>
          <w:sz w:val="32"/>
          <w:szCs w:val="32"/>
          <w:cs/>
        </w:rPr>
        <w:tab/>
      </w:r>
      <w:r w:rsidRPr="00C24AC6">
        <w:rPr>
          <w:rFonts w:ascii="TH SarabunIT๙" w:hAnsi="TH SarabunIT๙" w:cs="TH SarabunIT๙"/>
          <w:sz w:val="32"/>
          <w:szCs w:val="32"/>
          <w:u w:val="dotted"/>
          <w:cs/>
        </w:rPr>
        <w:t xml:space="preserve">อบต.แหลมโพธิ์ </w:t>
      </w:r>
      <w:r w:rsidRPr="00C24AC6">
        <w:rPr>
          <w:rFonts w:ascii="TH SarabunIT๙" w:hAnsi="TH SarabunIT๙" w:cs="TH SarabunIT๙"/>
          <w:sz w:val="32"/>
          <w:szCs w:val="32"/>
          <w:cs/>
        </w:rPr>
        <w:t>.</w:t>
      </w:r>
    </w:p>
    <w:p w:rsidR="00375FD5" w:rsidRPr="00C24AC6" w:rsidRDefault="009B7C16" w:rsidP="004E29AE">
      <w:pPr>
        <w:spacing w:after="120"/>
        <w:ind w:left="1426" w:hanging="43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C24AC6">
        <w:rPr>
          <w:rFonts w:ascii="TH SarabunIT๙" w:hAnsi="TH SarabunIT๙" w:cs="TH SarabunIT๙"/>
          <w:sz w:val="32"/>
          <w:szCs w:val="32"/>
          <w:cs/>
        </w:rPr>
        <w:tab/>
        <w:t>ไม่มี</w:t>
      </w:r>
    </w:p>
    <w:p w:rsidR="008E2DDA" w:rsidRPr="00C24AC6" w:rsidRDefault="00375FD5" w:rsidP="008E2DD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(๘.๓) ความพร้อมของบุคลากร เครื่องมือ และเทคนิคการดำเนินการ</w:t>
      </w:r>
    </w:p>
    <w:p w:rsidR="008E2DDA" w:rsidRPr="00C24AC6" w:rsidRDefault="00375FD5" w:rsidP="00855C1D">
      <w:pPr>
        <w:pStyle w:val="aa"/>
        <w:numPr>
          <w:ilvl w:val="0"/>
          <w:numId w:val="1"/>
        </w:numPr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>บุคลากรมีประสบการณ์</w:t>
      </w:r>
      <w:r w:rsidR="008E2DDA" w:rsidRPr="00C24AC6">
        <w:rPr>
          <w:rFonts w:ascii="TH SarabunIT๙" w:hAnsi="TH SarabunIT๙" w:cs="TH SarabunIT๙"/>
          <w:sz w:val="32"/>
          <w:szCs w:val="32"/>
          <w:cs/>
        </w:rPr>
        <w:tab/>
      </w:r>
      <w:r w:rsidR="008E2DDA" w:rsidRPr="00C24AC6">
        <w:rPr>
          <w:rFonts w:ascii="TH SarabunIT๙" w:hAnsi="TH SarabunIT๙" w:cs="TH SarabunIT๙"/>
          <w:sz w:val="32"/>
          <w:szCs w:val="32"/>
          <w:cs/>
        </w:rPr>
        <w:tab/>
      </w:r>
      <w:r w:rsidR="008E2DDA" w:rsidRPr="00C24AC6">
        <w:rPr>
          <w:rFonts w:ascii="TH SarabunIT๙" w:hAnsi="TH SarabunIT๙" w:cs="TH SarabunIT๙"/>
          <w:sz w:val="32"/>
          <w:szCs w:val="32"/>
        </w:rPr>
        <w:sym w:font="Wingdings" w:char="F06F"/>
      </w:r>
      <w:r w:rsidR="006B4D26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E2DDA" w:rsidRPr="00C24AC6">
        <w:rPr>
          <w:rFonts w:ascii="TH SarabunIT๙" w:hAnsi="TH SarabunIT๙" w:cs="TH SarabunIT๙"/>
          <w:sz w:val="32"/>
          <w:szCs w:val="32"/>
          <w:cs/>
        </w:rPr>
        <w:t>ทั้งหมด</w:t>
      </w:r>
      <w:r w:rsidR="008E2DDA" w:rsidRPr="00C24AC6">
        <w:rPr>
          <w:rFonts w:ascii="TH SarabunIT๙" w:hAnsi="TH SarabunIT๙" w:cs="TH SarabunIT๙"/>
          <w:sz w:val="32"/>
          <w:szCs w:val="32"/>
          <w:cs/>
        </w:rPr>
        <w:tab/>
      </w:r>
      <w:r w:rsidR="006B4D26" w:rsidRPr="00C24AC6">
        <w:rPr>
          <w:rFonts w:ascii="TH SarabunIT๙" w:hAnsi="TH SarabunIT๙" w:cs="TH SarabunIT๙"/>
          <w:sz w:val="32"/>
          <w:szCs w:val="32"/>
        </w:rPr>
        <w:sym w:font="Wingdings" w:char="F0FE"/>
      </w:r>
      <w:r w:rsidR="006B4D26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E2DDA" w:rsidRPr="00C24AC6">
        <w:rPr>
          <w:rFonts w:ascii="TH SarabunIT๙" w:hAnsi="TH SarabunIT๙" w:cs="TH SarabunIT๙"/>
          <w:sz w:val="32"/>
          <w:szCs w:val="32"/>
          <w:cs/>
        </w:rPr>
        <w:t>บางส่วน</w:t>
      </w:r>
      <w:r w:rsidR="008E2DDA" w:rsidRPr="00C24AC6">
        <w:rPr>
          <w:rFonts w:ascii="TH SarabunIT๙" w:hAnsi="TH SarabunIT๙" w:cs="TH SarabunIT๙"/>
          <w:sz w:val="32"/>
          <w:szCs w:val="32"/>
          <w:cs/>
        </w:rPr>
        <w:tab/>
      </w:r>
      <w:r w:rsidR="008E2DDA" w:rsidRPr="00C24AC6">
        <w:rPr>
          <w:rFonts w:ascii="TH SarabunIT๙" w:hAnsi="TH SarabunIT๙" w:cs="TH SarabunIT๙"/>
          <w:sz w:val="32"/>
          <w:szCs w:val="32"/>
        </w:rPr>
        <w:sym w:font="Wingdings" w:char="F06F"/>
      </w:r>
      <w:r w:rsidR="006B4D26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E2DDA" w:rsidRPr="00C24AC6">
        <w:rPr>
          <w:rFonts w:ascii="TH SarabunIT๙" w:hAnsi="TH SarabunIT๙" w:cs="TH SarabunIT๙"/>
          <w:sz w:val="32"/>
          <w:szCs w:val="32"/>
          <w:cs/>
        </w:rPr>
        <w:t>ไม่มีประสบการณ์</w:t>
      </w:r>
    </w:p>
    <w:p w:rsidR="008E2DDA" w:rsidRPr="00C24AC6" w:rsidRDefault="008E2DDA" w:rsidP="00855C1D">
      <w:pPr>
        <w:pStyle w:val="aa"/>
        <w:numPr>
          <w:ilvl w:val="0"/>
          <w:numId w:val="1"/>
        </w:numPr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>เครื่องมือดำเนินการ</w:t>
      </w:r>
      <w:r w:rsidRPr="00C24AC6">
        <w:rPr>
          <w:rFonts w:ascii="TH SarabunIT๙" w:hAnsi="TH SarabunIT๙" w:cs="TH SarabunIT๙"/>
          <w:sz w:val="32"/>
          <w:szCs w:val="32"/>
          <w:cs/>
        </w:rPr>
        <w:tab/>
      </w:r>
      <w:r w:rsidRPr="00C24AC6">
        <w:rPr>
          <w:rFonts w:ascii="TH SarabunIT๙" w:hAnsi="TH SarabunIT๙" w:cs="TH SarabunIT๙"/>
          <w:sz w:val="32"/>
          <w:szCs w:val="32"/>
          <w:cs/>
        </w:rPr>
        <w:tab/>
      </w:r>
      <w:r w:rsidRPr="00C24AC6">
        <w:rPr>
          <w:rFonts w:ascii="TH SarabunIT๙" w:hAnsi="TH SarabunIT๙" w:cs="TH SarabunIT๙"/>
          <w:sz w:val="32"/>
          <w:szCs w:val="32"/>
          <w:cs/>
        </w:rPr>
        <w:tab/>
      </w:r>
      <w:r w:rsidRPr="00C24AC6">
        <w:rPr>
          <w:rFonts w:ascii="TH SarabunIT๙" w:hAnsi="TH SarabunIT๙" w:cs="TH SarabunIT๙"/>
          <w:sz w:val="32"/>
          <w:szCs w:val="32"/>
        </w:rPr>
        <w:sym w:font="Wingdings" w:char="F06F"/>
      </w:r>
      <w:r w:rsidR="006B4D26" w:rsidRPr="00C24A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มีพร้อมดำเนินการได้ทันที</w:t>
      </w:r>
    </w:p>
    <w:p w:rsidR="008E2DDA" w:rsidRPr="00C24AC6" w:rsidRDefault="006B4D26" w:rsidP="008E2DDA">
      <w:pPr>
        <w:pStyle w:val="aa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="008E2DDA" w:rsidRPr="00C24AC6">
        <w:rPr>
          <w:rFonts w:ascii="TH SarabunIT๙" w:hAnsi="TH SarabunIT๙" w:cs="TH SarabunIT๙"/>
          <w:sz w:val="32"/>
          <w:szCs w:val="32"/>
          <w:cs/>
        </w:rPr>
        <w:t>มีบางส่วนและต้องจัดหาเพิ่มเติม</w:t>
      </w:r>
    </w:p>
    <w:p w:rsidR="008E2DDA" w:rsidRPr="00C24AC6" w:rsidRDefault="008E2DDA" w:rsidP="008E2DDA">
      <w:pPr>
        <w:pStyle w:val="aa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</w:rPr>
        <w:sym w:font="Wingdings" w:char="F06F"/>
      </w:r>
      <w:r w:rsidR="006B4D26"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ไม่มี ต้องจัดหาเพิ่มเติม</w:t>
      </w:r>
    </w:p>
    <w:p w:rsidR="008E2DDA" w:rsidRPr="00C24AC6" w:rsidRDefault="008E2DDA" w:rsidP="00855C1D">
      <w:pPr>
        <w:pStyle w:val="aa"/>
        <w:numPr>
          <w:ilvl w:val="0"/>
          <w:numId w:val="1"/>
        </w:numPr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  <w:cs/>
        </w:rPr>
        <w:t>เทคนิคในการบริหารจัดการ</w:t>
      </w:r>
      <w:r w:rsidRPr="00C24AC6">
        <w:rPr>
          <w:rFonts w:ascii="TH SarabunIT๙" w:hAnsi="TH SarabunIT๙" w:cs="TH SarabunIT๙"/>
          <w:sz w:val="32"/>
          <w:szCs w:val="32"/>
          <w:cs/>
        </w:rPr>
        <w:tab/>
      </w:r>
      <w:r w:rsidRPr="00C24AC6">
        <w:rPr>
          <w:rFonts w:ascii="TH SarabunIT๙" w:hAnsi="TH SarabunIT๙" w:cs="TH SarabunIT๙"/>
          <w:sz w:val="32"/>
          <w:szCs w:val="32"/>
          <w:cs/>
        </w:rPr>
        <w:tab/>
      </w:r>
      <w:r w:rsidRPr="00C24AC6">
        <w:rPr>
          <w:rFonts w:ascii="TH SarabunIT๙" w:hAnsi="TH SarabunIT๙" w:cs="TH SarabunIT๙"/>
          <w:sz w:val="32"/>
          <w:szCs w:val="32"/>
        </w:rPr>
        <w:sym w:font="Wingdings" w:char="F06F"/>
      </w:r>
      <w:r w:rsidR="006B4D26"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มีประสบการณ์สูง</w:t>
      </w:r>
    </w:p>
    <w:p w:rsidR="008E2DDA" w:rsidRPr="00C24AC6" w:rsidRDefault="006B4D26" w:rsidP="008E2DDA">
      <w:pPr>
        <w:pStyle w:val="aa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</w:rPr>
        <w:lastRenderedPageBreak/>
        <w:sym w:font="Wingdings" w:char="F0FE"/>
      </w:r>
      <w:r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="008E2DDA" w:rsidRPr="00C24AC6">
        <w:rPr>
          <w:rFonts w:ascii="TH SarabunIT๙" w:hAnsi="TH SarabunIT๙" w:cs="TH SarabunIT๙"/>
          <w:sz w:val="32"/>
          <w:szCs w:val="32"/>
          <w:cs/>
        </w:rPr>
        <w:t>มีประสบการณ์ปานกลาง</w:t>
      </w:r>
    </w:p>
    <w:p w:rsidR="008E2DDA" w:rsidRPr="00C24AC6" w:rsidRDefault="008E2DDA" w:rsidP="004E29AE">
      <w:pPr>
        <w:pStyle w:val="aa"/>
        <w:spacing w:after="120"/>
        <w:ind w:left="3600" w:firstLine="72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</w:rPr>
        <w:sym w:font="Wingdings" w:char="F06F"/>
      </w:r>
      <w:r w:rsidR="006B4D26"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>ไม่มีประสบการณ์</w:t>
      </w:r>
    </w:p>
    <w:p w:rsidR="008E2DDA" w:rsidRPr="00C24AC6" w:rsidRDefault="00375FD5" w:rsidP="008E2DD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(๘.๔) ผลกระทบสิ่งแวดล้อม</w:t>
      </w:r>
    </w:p>
    <w:p w:rsidR="008E2DDA" w:rsidRPr="00C24AC6" w:rsidRDefault="008E2DDA" w:rsidP="008E2DDA">
      <w:pPr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C24AC6">
        <w:rPr>
          <w:rFonts w:ascii="TH SarabunIT๙" w:hAnsi="TH SarabunIT๙" w:cs="TH SarabunIT๙"/>
          <w:sz w:val="32"/>
          <w:szCs w:val="32"/>
          <w:cs/>
        </w:rPr>
        <w:tab/>
      </w:r>
      <w:r w:rsidR="00375FD5" w:rsidRPr="00C24AC6">
        <w:rPr>
          <w:rFonts w:ascii="TH SarabunIT๙" w:hAnsi="TH SarabunIT๙" w:cs="TH SarabunIT๙"/>
          <w:sz w:val="32"/>
          <w:szCs w:val="32"/>
          <w:cs/>
        </w:rPr>
        <w:t>ผ่านคณะกรรมการสิ่งแวดล้อมแห่งชาติแล้ว</w:t>
      </w:r>
    </w:p>
    <w:p w:rsidR="008E2DDA" w:rsidRPr="00C24AC6" w:rsidRDefault="008E2DDA" w:rsidP="008E2DDA">
      <w:pPr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C24AC6">
        <w:rPr>
          <w:rFonts w:ascii="TH SarabunIT๙" w:hAnsi="TH SarabunIT๙" w:cs="TH SarabunIT๙"/>
          <w:sz w:val="32"/>
          <w:szCs w:val="32"/>
          <w:cs/>
        </w:rPr>
        <w:tab/>
      </w:r>
      <w:r w:rsidR="00375FD5" w:rsidRPr="00C24AC6">
        <w:rPr>
          <w:rFonts w:ascii="TH SarabunIT๙" w:hAnsi="TH SarabunIT๙" w:cs="TH SarabunIT๙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8E2DDA" w:rsidRPr="00C24AC6" w:rsidRDefault="008E2DDA" w:rsidP="004E29AE">
      <w:pPr>
        <w:spacing w:after="120"/>
        <w:ind w:left="99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C24AC6">
        <w:rPr>
          <w:rFonts w:ascii="TH SarabunIT๙" w:hAnsi="TH SarabunIT๙" w:cs="TH SarabunIT๙"/>
          <w:sz w:val="32"/>
          <w:szCs w:val="32"/>
          <w:cs/>
        </w:rPr>
        <w:tab/>
      </w:r>
      <w:r w:rsidR="00375FD5" w:rsidRPr="00C24AC6">
        <w:rPr>
          <w:rFonts w:ascii="TH SarabunIT๙" w:hAnsi="TH SarabunIT๙" w:cs="TH SarabunIT๙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8E2DDA" w:rsidRPr="00C24AC6" w:rsidRDefault="00375FD5" w:rsidP="008E2DD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(๘.๕) รายงานการศึกษาความเหมาะสม (</w:t>
      </w:r>
      <w:r w:rsidRPr="00C24AC6">
        <w:rPr>
          <w:rFonts w:ascii="TH SarabunIT๙" w:hAnsi="TH SarabunIT๙" w:cs="TH SarabunIT๙"/>
          <w:b/>
          <w:bCs/>
          <w:sz w:val="32"/>
          <w:szCs w:val="32"/>
        </w:rPr>
        <w:t>FS)</w:t>
      </w:r>
    </w:p>
    <w:p w:rsidR="008E2DDA" w:rsidRPr="00C24AC6" w:rsidRDefault="006B4D26" w:rsidP="008E2DDA">
      <w:pPr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</w:rPr>
        <w:sym w:font="Wingdings" w:char="F0FE"/>
      </w:r>
      <w:r w:rsidR="008E2DDA" w:rsidRPr="00C24AC6">
        <w:rPr>
          <w:rFonts w:ascii="TH SarabunIT๙" w:hAnsi="TH SarabunIT๙" w:cs="TH SarabunIT๙"/>
          <w:sz w:val="32"/>
          <w:szCs w:val="32"/>
          <w:cs/>
        </w:rPr>
        <w:tab/>
        <w:t>ไม่ต้องทำรายงานการศึกษา</w:t>
      </w:r>
    </w:p>
    <w:p w:rsidR="008E2DDA" w:rsidRPr="00C24AC6" w:rsidRDefault="008E2DDA" w:rsidP="008E2DDA">
      <w:pPr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C24AC6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C24AC6">
        <w:rPr>
          <w:rFonts w:ascii="TH SarabunIT๙" w:hAnsi="TH SarabunIT๙" w:cs="TH SarabunIT๙"/>
          <w:sz w:val="32"/>
          <w:szCs w:val="32"/>
          <w:cs/>
        </w:rPr>
        <w:tab/>
        <w:t>ต้องทำรายงานการศึกษา</w:t>
      </w:r>
    </w:p>
    <w:p w:rsidR="008E2DDA" w:rsidRPr="00C24AC6" w:rsidRDefault="008E2DDA" w:rsidP="008E2DD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E2DDA" w:rsidRPr="00C24AC6" w:rsidRDefault="00375FD5" w:rsidP="008E2DD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(๙)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:</w:t>
      </w:r>
    </w:p>
    <w:p w:rsidR="006B4D26" w:rsidRPr="00C24AC6" w:rsidRDefault="006B4D26" w:rsidP="004E29A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C24AC6">
        <w:rPr>
          <w:rFonts w:ascii="TH SarabunIT๙" w:hAnsi="TH SarabunIT๙" w:cs="TH SarabunIT๙"/>
          <w:sz w:val="32"/>
          <w:szCs w:val="32"/>
          <w:cs/>
        </w:rPr>
        <w:t>มอบหมายงานหน่วยงานที่เกี่ยวข้อง</w:t>
      </w:r>
      <w:r w:rsidR="0017368B" w:rsidRPr="00C24AC6">
        <w:rPr>
          <w:rFonts w:ascii="TH SarabunIT๙" w:hAnsi="TH SarabunIT๙" w:cs="TH SarabunIT๙"/>
          <w:sz w:val="32"/>
          <w:szCs w:val="32"/>
          <w:cs/>
        </w:rPr>
        <w:t xml:space="preserve"> และ/หรือ เป็นผู้ดูแลรับผิดชอบแหล่งท่องเที่ยวนั้น </w:t>
      </w:r>
      <w:r w:rsidRPr="00C24AC6">
        <w:rPr>
          <w:rFonts w:ascii="TH SarabunIT๙" w:hAnsi="TH SarabunIT๙" w:cs="TH SarabunIT๙"/>
          <w:sz w:val="32"/>
          <w:szCs w:val="32"/>
          <w:cs/>
        </w:rPr>
        <w:t>เป็นผู้ดูแลหลังจากเสร็จสิ้นโครงการฯ</w:t>
      </w:r>
      <w:r w:rsidRPr="00C24AC6">
        <w:rPr>
          <w:rFonts w:ascii="TH SarabunIT๙" w:hAnsi="TH SarabunIT๙" w:cs="TH SarabunIT๙"/>
          <w:sz w:val="32"/>
          <w:szCs w:val="32"/>
        </w:rPr>
        <w:t xml:space="preserve"> </w:t>
      </w:r>
      <w:r w:rsidRPr="00C24AC6">
        <w:rPr>
          <w:rFonts w:ascii="TH SarabunIT๙" w:hAnsi="TH SarabunIT๙" w:cs="TH SarabunIT๙"/>
          <w:sz w:val="32"/>
          <w:szCs w:val="32"/>
          <w:cs/>
        </w:rPr>
        <w:t xml:space="preserve">ดูแล </w:t>
      </w:r>
    </w:p>
    <w:p w:rsidR="00F304BF" w:rsidRPr="00C24AC6" w:rsidRDefault="00F304BF" w:rsidP="00F304B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E2DDA" w:rsidRPr="00C24AC6" w:rsidRDefault="00375FD5" w:rsidP="00F304B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24AC6">
        <w:rPr>
          <w:rFonts w:ascii="TH SarabunIT๙" w:hAnsi="TH SarabunIT๙" w:cs="TH SarabunIT๙"/>
          <w:b/>
          <w:bCs/>
          <w:sz w:val="32"/>
          <w:szCs w:val="32"/>
          <w:cs/>
        </w:rPr>
        <w:t>(๑๐) ปัญหา อุปสรรคและข้อจำกัด :</w:t>
      </w:r>
      <w:r w:rsidR="0017368B" w:rsidRPr="00C24AC6">
        <w:rPr>
          <w:rFonts w:ascii="TH SarabunIT๙" w:hAnsi="TH SarabunIT๙" w:cs="TH SarabunIT๙"/>
          <w:b/>
          <w:bCs/>
          <w:sz w:val="32"/>
          <w:szCs w:val="32"/>
        </w:rPr>
        <w:t xml:space="preserve"> ---</w:t>
      </w:r>
    </w:p>
    <w:p w:rsidR="00FF27D4" w:rsidRPr="00C24AC6" w:rsidRDefault="00FF27D4" w:rsidP="0017368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F27D4" w:rsidRPr="00C24AC6" w:rsidRDefault="00FF27D4" w:rsidP="00613A0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F27D4" w:rsidRPr="00C24AC6" w:rsidRDefault="00FF27D4" w:rsidP="00613A0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E2DDA" w:rsidRPr="00C24AC6" w:rsidRDefault="008E2DDA" w:rsidP="00613A0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E2DDA" w:rsidRPr="00C24AC6" w:rsidRDefault="008E2DDA" w:rsidP="00613A0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E2DDA" w:rsidRPr="00C24AC6" w:rsidRDefault="008E2DDA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8E2DDA" w:rsidRPr="00C24AC6" w:rsidSect="00C24AC6">
      <w:headerReference w:type="default" r:id="rId8"/>
      <w:headerReference w:type="first" r:id="rId9"/>
      <w:footnotePr>
        <w:numFmt w:val="thaiNumbers"/>
      </w:footnotePr>
      <w:pgSz w:w="11906" w:h="16838"/>
      <w:pgMar w:top="1440" w:right="1106" w:bottom="1134" w:left="1710" w:header="709" w:footer="709" w:gutter="0"/>
      <w:pgNumType w:fmt="thaiNumbers"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FF1" w:rsidRDefault="00770FF1">
      <w:r>
        <w:separator/>
      </w:r>
    </w:p>
  </w:endnote>
  <w:endnote w:type="continuationSeparator" w:id="0">
    <w:p w:rsidR="00770FF1" w:rsidRDefault="0077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FF1" w:rsidRDefault="00770FF1">
      <w:r>
        <w:separator/>
      </w:r>
    </w:p>
  </w:footnote>
  <w:footnote w:type="continuationSeparator" w:id="0">
    <w:p w:rsidR="00770FF1" w:rsidRDefault="00770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75A" w:rsidRDefault="00BC175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175A" w:rsidRDefault="00BC175A">
    <w:pPr>
      <w:pStyle w:val="a5"/>
      <w:jc w:val="center"/>
    </w:pPr>
  </w:p>
  <w:p w:rsidR="00BC175A" w:rsidRPr="00C0657D" w:rsidRDefault="00BC175A" w:rsidP="00C0657D">
    <w:pPr>
      <w:pStyle w:val="a5"/>
      <w:jc w:val="center"/>
      <w:rPr>
        <w:rFonts w:ascii="TH SarabunIT๙" w:hAnsi="TH SarabunIT๙" w:cs="TH SarabunIT๙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333D6"/>
    <w:multiLevelType w:val="hybridMultilevel"/>
    <w:tmpl w:val="4CE2D3DA"/>
    <w:lvl w:ilvl="0" w:tplc="0F3845EA">
      <w:start w:val="1"/>
      <w:numFmt w:val="thaiNumbers"/>
      <w:lvlText w:val="%1."/>
      <w:lvlJc w:val="left"/>
      <w:pPr>
        <w:ind w:left="303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 w15:restartNumberingAfterBreak="0">
    <w:nsid w:val="10484E36"/>
    <w:multiLevelType w:val="hybridMultilevel"/>
    <w:tmpl w:val="7FA2EF64"/>
    <w:lvl w:ilvl="0" w:tplc="040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" w15:restartNumberingAfterBreak="0">
    <w:nsid w:val="112E4AD2"/>
    <w:multiLevelType w:val="multilevel"/>
    <w:tmpl w:val="F0A6A7C4"/>
    <w:lvl w:ilvl="0">
      <w:start w:val="4"/>
      <w:numFmt w:val="decimal"/>
      <w:lvlText w:val="(%1.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(%1.%2.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(%1.%2.%3)%4.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6784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7496" w:hanging="1800"/>
      </w:pPr>
      <w:rPr>
        <w:rFonts w:hint="default"/>
      </w:rPr>
    </w:lvl>
  </w:abstractNum>
  <w:abstractNum w:abstractNumId="3" w15:restartNumberingAfterBreak="0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1C217F"/>
    <w:multiLevelType w:val="hybridMultilevel"/>
    <w:tmpl w:val="69961EB0"/>
    <w:lvl w:ilvl="0" w:tplc="99ACCDB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4E4"/>
    <w:rsid w:val="0001065B"/>
    <w:rsid w:val="00015CF4"/>
    <w:rsid w:val="00017075"/>
    <w:rsid w:val="0002030C"/>
    <w:rsid w:val="0002196B"/>
    <w:rsid w:val="000222CF"/>
    <w:rsid w:val="0003168D"/>
    <w:rsid w:val="000318F9"/>
    <w:rsid w:val="00032A65"/>
    <w:rsid w:val="00035A41"/>
    <w:rsid w:val="00037E7E"/>
    <w:rsid w:val="00042E3D"/>
    <w:rsid w:val="00043118"/>
    <w:rsid w:val="00043297"/>
    <w:rsid w:val="00050D30"/>
    <w:rsid w:val="00054239"/>
    <w:rsid w:val="00071780"/>
    <w:rsid w:val="00075A1D"/>
    <w:rsid w:val="00082305"/>
    <w:rsid w:val="00086E53"/>
    <w:rsid w:val="000875F3"/>
    <w:rsid w:val="000925A4"/>
    <w:rsid w:val="00094DDA"/>
    <w:rsid w:val="00095AA4"/>
    <w:rsid w:val="000A0EA3"/>
    <w:rsid w:val="000A1393"/>
    <w:rsid w:val="000A57EE"/>
    <w:rsid w:val="000A7858"/>
    <w:rsid w:val="000C178B"/>
    <w:rsid w:val="000C4618"/>
    <w:rsid w:val="000C4C23"/>
    <w:rsid w:val="000C6726"/>
    <w:rsid w:val="000C694E"/>
    <w:rsid w:val="000D3832"/>
    <w:rsid w:val="000D388F"/>
    <w:rsid w:val="000E0D17"/>
    <w:rsid w:val="000E1473"/>
    <w:rsid w:val="000E6AF0"/>
    <w:rsid w:val="000F4060"/>
    <w:rsid w:val="000F5B6F"/>
    <w:rsid w:val="000F7E09"/>
    <w:rsid w:val="00102196"/>
    <w:rsid w:val="00102961"/>
    <w:rsid w:val="00111CFA"/>
    <w:rsid w:val="001127A1"/>
    <w:rsid w:val="001128AF"/>
    <w:rsid w:val="00115449"/>
    <w:rsid w:val="0011546E"/>
    <w:rsid w:val="00116B92"/>
    <w:rsid w:val="00122829"/>
    <w:rsid w:val="00122C7C"/>
    <w:rsid w:val="001239A9"/>
    <w:rsid w:val="001278C9"/>
    <w:rsid w:val="0013083D"/>
    <w:rsid w:val="00133BA1"/>
    <w:rsid w:val="001362DB"/>
    <w:rsid w:val="00142F41"/>
    <w:rsid w:val="001441D9"/>
    <w:rsid w:val="00145702"/>
    <w:rsid w:val="00151BDB"/>
    <w:rsid w:val="00157045"/>
    <w:rsid w:val="001615CD"/>
    <w:rsid w:val="00165303"/>
    <w:rsid w:val="00167ADE"/>
    <w:rsid w:val="001711D9"/>
    <w:rsid w:val="0017368B"/>
    <w:rsid w:val="0017667B"/>
    <w:rsid w:val="00184145"/>
    <w:rsid w:val="00185934"/>
    <w:rsid w:val="00186704"/>
    <w:rsid w:val="001A0EE9"/>
    <w:rsid w:val="001A1AB6"/>
    <w:rsid w:val="001A26F6"/>
    <w:rsid w:val="001A45F1"/>
    <w:rsid w:val="001A4C77"/>
    <w:rsid w:val="001A51F2"/>
    <w:rsid w:val="001A55B6"/>
    <w:rsid w:val="001B308C"/>
    <w:rsid w:val="001B635E"/>
    <w:rsid w:val="001B63D0"/>
    <w:rsid w:val="001B63E5"/>
    <w:rsid w:val="001C4C8F"/>
    <w:rsid w:val="001C5405"/>
    <w:rsid w:val="001D3E2F"/>
    <w:rsid w:val="001D601E"/>
    <w:rsid w:val="001E13E7"/>
    <w:rsid w:val="001E7DD2"/>
    <w:rsid w:val="001F130D"/>
    <w:rsid w:val="001F241E"/>
    <w:rsid w:val="001F24FD"/>
    <w:rsid w:val="001F2E38"/>
    <w:rsid w:val="001F7FE2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2786B"/>
    <w:rsid w:val="00233773"/>
    <w:rsid w:val="002350E0"/>
    <w:rsid w:val="00236831"/>
    <w:rsid w:val="00244EB9"/>
    <w:rsid w:val="00254406"/>
    <w:rsid w:val="002608E1"/>
    <w:rsid w:val="00262755"/>
    <w:rsid w:val="0026302C"/>
    <w:rsid w:val="002647B7"/>
    <w:rsid w:val="00266DEE"/>
    <w:rsid w:val="00267ADD"/>
    <w:rsid w:val="00274C63"/>
    <w:rsid w:val="00276D97"/>
    <w:rsid w:val="002807FA"/>
    <w:rsid w:val="00281A53"/>
    <w:rsid w:val="00281C3D"/>
    <w:rsid w:val="00282C3D"/>
    <w:rsid w:val="00284B37"/>
    <w:rsid w:val="002854DF"/>
    <w:rsid w:val="00290948"/>
    <w:rsid w:val="002A003B"/>
    <w:rsid w:val="002A5626"/>
    <w:rsid w:val="002A7811"/>
    <w:rsid w:val="002B369F"/>
    <w:rsid w:val="002B3D5D"/>
    <w:rsid w:val="002D2C29"/>
    <w:rsid w:val="002E3E03"/>
    <w:rsid w:val="002E72E7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4E24"/>
    <w:rsid w:val="003175EB"/>
    <w:rsid w:val="00320419"/>
    <w:rsid w:val="00322523"/>
    <w:rsid w:val="00326CD5"/>
    <w:rsid w:val="003270D1"/>
    <w:rsid w:val="00327C3F"/>
    <w:rsid w:val="003376E4"/>
    <w:rsid w:val="00340758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D21"/>
    <w:rsid w:val="003A2FBF"/>
    <w:rsid w:val="003A4208"/>
    <w:rsid w:val="003A6996"/>
    <w:rsid w:val="003B079D"/>
    <w:rsid w:val="003B22C0"/>
    <w:rsid w:val="003B578A"/>
    <w:rsid w:val="003C2533"/>
    <w:rsid w:val="003D6758"/>
    <w:rsid w:val="003D7210"/>
    <w:rsid w:val="003D73D5"/>
    <w:rsid w:val="003E1BF6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6EA1"/>
    <w:rsid w:val="00407EE6"/>
    <w:rsid w:val="00410DB4"/>
    <w:rsid w:val="00421BCB"/>
    <w:rsid w:val="00423920"/>
    <w:rsid w:val="00425F25"/>
    <w:rsid w:val="00426FEA"/>
    <w:rsid w:val="00427CAD"/>
    <w:rsid w:val="00430AE1"/>
    <w:rsid w:val="004312BB"/>
    <w:rsid w:val="004513C4"/>
    <w:rsid w:val="00452673"/>
    <w:rsid w:val="00452A53"/>
    <w:rsid w:val="00453A1B"/>
    <w:rsid w:val="0045448F"/>
    <w:rsid w:val="0046037C"/>
    <w:rsid w:val="00463B91"/>
    <w:rsid w:val="00464EA4"/>
    <w:rsid w:val="004654E5"/>
    <w:rsid w:val="0047174D"/>
    <w:rsid w:val="00472F71"/>
    <w:rsid w:val="0047476A"/>
    <w:rsid w:val="004776D8"/>
    <w:rsid w:val="00477D1B"/>
    <w:rsid w:val="00483917"/>
    <w:rsid w:val="00484815"/>
    <w:rsid w:val="00487F03"/>
    <w:rsid w:val="00491E29"/>
    <w:rsid w:val="00494DB0"/>
    <w:rsid w:val="00496D52"/>
    <w:rsid w:val="00497AF5"/>
    <w:rsid w:val="00497FDC"/>
    <w:rsid w:val="004A0A23"/>
    <w:rsid w:val="004A4400"/>
    <w:rsid w:val="004A7B2E"/>
    <w:rsid w:val="004B04EB"/>
    <w:rsid w:val="004C4CDF"/>
    <w:rsid w:val="004C71AF"/>
    <w:rsid w:val="004D0E47"/>
    <w:rsid w:val="004D2335"/>
    <w:rsid w:val="004E1F95"/>
    <w:rsid w:val="004E29AE"/>
    <w:rsid w:val="004E2E18"/>
    <w:rsid w:val="004E79A7"/>
    <w:rsid w:val="004F052B"/>
    <w:rsid w:val="004F108F"/>
    <w:rsid w:val="004F2240"/>
    <w:rsid w:val="004F5F37"/>
    <w:rsid w:val="00507541"/>
    <w:rsid w:val="0050765F"/>
    <w:rsid w:val="00511E14"/>
    <w:rsid w:val="005145EB"/>
    <w:rsid w:val="00520B6E"/>
    <w:rsid w:val="00521961"/>
    <w:rsid w:val="00523DCB"/>
    <w:rsid w:val="0052665C"/>
    <w:rsid w:val="0053097D"/>
    <w:rsid w:val="005330D6"/>
    <w:rsid w:val="005416CB"/>
    <w:rsid w:val="00547C65"/>
    <w:rsid w:val="00560156"/>
    <w:rsid w:val="0056290F"/>
    <w:rsid w:val="0056738A"/>
    <w:rsid w:val="0057183E"/>
    <w:rsid w:val="00573B39"/>
    <w:rsid w:val="0057562E"/>
    <w:rsid w:val="005801B4"/>
    <w:rsid w:val="00582BDE"/>
    <w:rsid w:val="00590532"/>
    <w:rsid w:val="0059366D"/>
    <w:rsid w:val="00593A42"/>
    <w:rsid w:val="00596A76"/>
    <w:rsid w:val="005A00A1"/>
    <w:rsid w:val="005A024F"/>
    <w:rsid w:val="005A0F0F"/>
    <w:rsid w:val="005A13DC"/>
    <w:rsid w:val="005A324F"/>
    <w:rsid w:val="005A5B6A"/>
    <w:rsid w:val="005A66EC"/>
    <w:rsid w:val="005B0F79"/>
    <w:rsid w:val="005B3A07"/>
    <w:rsid w:val="005B3DBF"/>
    <w:rsid w:val="005B535F"/>
    <w:rsid w:val="005B5A74"/>
    <w:rsid w:val="005C1CAB"/>
    <w:rsid w:val="005C41E3"/>
    <w:rsid w:val="005D6AA1"/>
    <w:rsid w:val="005D6B6A"/>
    <w:rsid w:val="005E23D5"/>
    <w:rsid w:val="005E4A78"/>
    <w:rsid w:val="005E578B"/>
    <w:rsid w:val="005E687F"/>
    <w:rsid w:val="005E68F3"/>
    <w:rsid w:val="005E6B8A"/>
    <w:rsid w:val="005F2752"/>
    <w:rsid w:val="005F292B"/>
    <w:rsid w:val="006004DE"/>
    <w:rsid w:val="006009F1"/>
    <w:rsid w:val="00602A79"/>
    <w:rsid w:val="0060564E"/>
    <w:rsid w:val="00606700"/>
    <w:rsid w:val="00610165"/>
    <w:rsid w:val="006106FF"/>
    <w:rsid w:val="00611DAF"/>
    <w:rsid w:val="00613A0F"/>
    <w:rsid w:val="00613D7E"/>
    <w:rsid w:val="00613FCA"/>
    <w:rsid w:val="0061430C"/>
    <w:rsid w:val="00617152"/>
    <w:rsid w:val="00620108"/>
    <w:rsid w:val="00621E82"/>
    <w:rsid w:val="006235EB"/>
    <w:rsid w:val="00625AF7"/>
    <w:rsid w:val="006267FA"/>
    <w:rsid w:val="00627622"/>
    <w:rsid w:val="00627B14"/>
    <w:rsid w:val="0063152C"/>
    <w:rsid w:val="006325E2"/>
    <w:rsid w:val="0063317D"/>
    <w:rsid w:val="006408F5"/>
    <w:rsid w:val="00647074"/>
    <w:rsid w:val="00647D56"/>
    <w:rsid w:val="00655CFF"/>
    <w:rsid w:val="00656AEA"/>
    <w:rsid w:val="0067019D"/>
    <w:rsid w:val="006803A6"/>
    <w:rsid w:val="00680C8C"/>
    <w:rsid w:val="00684EBA"/>
    <w:rsid w:val="006917F8"/>
    <w:rsid w:val="006918B4"/>
    <w:rsid w:val="00692B94"/>
    <w:rsid w:val="0069696F"/>
    <w:rsid w:val="006978A7"/>
    <w:rsid w:val="006A19BD"/>
    <w:rsid w:val="006A3F18"/>
    <w:rsid w:val="006B0309"/>
    <w:rsid w:val="006B0349"/>
    <w:rsid w:val="006B3B50"/>
    <w:rsid w:val="006B462D"/>
    <w:rsid w:val="006B4D26"/>
    <w:rsid w:val="006B5E1C"/>
    <w:rsid w:val="006C028B"/>
    <w:rsid w:val="006C63AA"/>
    <w:rsid w:val="006C6B11"/>
    <w:rsid w:val="006C79DE"/>
    <w:rsid w:val="006D0FD0"/>
    <w:rsid w:val="006D5A3A"/>
    <w:rsid w:val="006D6926"/>
    <w:rsid w:val="006E2A2D"/>
    <w:rsid w:val="006E533D"/>
    <w:rsid w:val="006E5F94"/>
    <w:rsid w:val="006F1109"/>
    <w:rsid w:val="006F2E0D"/>
    <w:rsid w:val="006F38A9"/>
    <w:rsid w:val="006F38FE"/>
    <w:rsid w:val="006F3E65"/>
    <w:rsid w:val="006F418B"/>
    <w:rsid w:val="006F5328"/>
    <w:rsid w:val="006F54A7"/>
    <w:rsid w:val="00700E43"/>
    <w:rsid w:val="00700F64"/>
    <w:rsid w:val="0070232F"/>
    <w:rsid w:val="00702FD4"/>
    <w:rsid w:val="00703231"/>
    <w:rsid w:val="007049CC"/>
    <w:rsid w:val="00706FF8"/>
    <w:rsid w:val="007079CD"/>
    <w:rsid w:val="00707DCF"/>
    <w:rsid w:val="00723240"/>
    <w:rsid w:val="007275B5"/>
    <w:rsid w:val="007352A1"/>
    <w:rsid w:val="00736068"/>
    <w:rsid w:val="0073766D"/>
    <w:rsid w:val="00741AA4"/>
    <w:rsid w:val="00750634"/>
    <w:rsid w:val="00752AB6"/>
    <w:rsid w:val="00752FF4"/>
    <w:rsid w:val="00762A15"/>
    <w:rsid w:val="00763C70"/>
    <w:rsid w:val="00766AC2"/>
    <w:rsid w:val="00767B62"/>
    <w:rsid w:val="00770FF1"/>
    <w:rsid w:val="00772017"/>
    <w:rsid w:val="007744B8"/>
    <w:rsid w:val="00780315"/>
    <w:rsid w:val="007844EB"/>
    <w:rsid w:val="0078518E"/>
    <w:rsid w:val="00786EC7"/>
    <w:rsid w:val="0079128D"/>
    <w:rsid w:val="007947E7"/>
    <w:rsid w:val="00797EF2"/>
    <w:rsid w:val="007A1CB2"/>
    <w:rsid w:val="007A4EB6"/>
    <w:rsid w:val="007A50FC"/>
    <w:rsid w:val="007A72B4"/>
    <w:rsid w:val="007B05C8"/>
    <w:rsid w:val="007B068D"/>
    <w:rsid w:val="007B4067"/>
    <w:rsid w:val="007B4800"/>
    <w:rsid w:val="007B73BA"/>
    <w:rsid w:val="007C1B9C"/>
    <w:rsid w:val="007D0768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36C7"/>
    <w:rsid w:val="0081419E"/>
    <w:rsid w:val="00814232"/>
    <w:rsid w:val="00814681"/>
    <w:rsid w:val="00821C30"/>
    <w:rsid w:val="00826EF8"/>
    <w:rsid w:val="00831EC5"/>
    <w:rsid w:val="008330D7"/>
    <w:rsid w:val="0083477E"/>
    <w:rsid w:val="00834B5E"/>
    <w:rsid w:val="00834DD5"/>
    <w:rsid w:val="00837FDD"/>
    <w:rsid w:val="008416B1"/>
    <w:rsid w:val="00842F56"/>
    <w:rsid w:val="008511CF"/>
    <w:rsid w:val="00851871"/>
    <w:rsid w:val="0085460B"/>
    <w:rsid w:val="00855C1D"/>
    <w:rsid w:val="00855D18"/>
    <w:rsid w:val="008561CA"/>
    <w:rsid w:val="00857C45"/>
    <w:rsid w:val="00862494"/>
    <w:rsid w:val="0086743C"/>
    <w:rsid w:val="00873F9F"/>
    <w:rsid w:val="00875444"/>
    <w:rsid w:val="008759A9"/>
    <w:rsid w:val="00875CBF"/>
    <w:rsid w:val="00881E63"/>
    <w:rsid w:val="008830B7"/>
    <w:rsid w:val="00884E47"/>
    <w:rsid w:val="00885461"/>
    <w:rsid w:val="00886BCD"/>
    <w:rsid w:val="008900BF"/>
    <w:rsid w:val="008903FA"/>
    <w:rsid w:val="00893DFC"/>
    <w:rsid w:val="00895264"/>
    <w:rsid w:val="008A2923"/>
    <w:rsid w:val="008A3601"/>
    <w:rsid w:val="008A41F5"/>
    <w:rsid w:val="008A516F"/>
    <w:rsid w:val="008A6371"/>
    <w:rsid w:val="008A6E08"/>
    <w:rsid w:val="008B0825"/>
    <w:rsid w:val="008B2231"/>
    <w:rsid w:val="008B3F13"/>
    <w:rsid w:val="008B56A3"/>
    <w:rsid w:val="008C2CFD"/>
    <w:rsid w:val="008C2EDC"/>
    <w:rsid w:val="008D300A"/>
    <w:rsid w:val="008D3361"/>
    <w:rsid w:val="008D5885"/>
    <w:rsid w:val="008D673A"/>
    <w:rsid w:val="008D687F"/>
    <w:rsid w:val="008E04AC"/>
    <w:rsid w:val="008E17EC"/>
    <w:rsid w:val="008E2DDA"/>
    <w:rsid w:val="008E4671"/>
    <w:rsid w:val="008E66C3"/>
    <w:rsid w:val="008F3AD0"/>
    <w:rsid w:val="00901F12"/>
    <w:rsid w:val="0090231E"/>
    <w:rsid w:val="0090428F"/>
    <w:rsid w:val="0090747D"/>
    <w:rsid w:val="00912051"/>
    <w:rsid w:val="00914B15"/>
    <w:rsid w:val="0091659D"/>
    <w:rsid w:val="009170AE"/>
    <w:rsid w:val="009216B3"/>
    <w:rsid w:val="00922DC7"/>
    <w:rsid w:val="00925CEA"/>
    <w:rsid w:val="009304F2"/>
    <w:rsid w:val="00937C18"/>
    <w:rsid w:val="009404E4"/>
    <w:rsid w:val="00944647"/>
    <w:rsid w:val="00944CAC"/>
    <w:rsid w:val="00945A5B"/>
    <w:rsid w:val="00953062"/>
    <w:rsid w:val="0095753D"/>
    <w:rsid w:val="00960DC2"/>
    <w:rsid w:val="0096332B"/>
    <w:rsid w:val="00963DDA"/>
    <w:rsid w:val="00966B38"/>
    <w:rsid w:val="00970430"/>
    <w:rsid w:val="009745E1"/>
    <w:rsid w:val="009752FF"/>
    <w:rsid w:val="009766D8"/>
    <w:rsid w:val="009778F6"/>
    <w:rsid w:val="00982705"/>
    <w:rsid w:val="00982B20"/>
    <w:rsid w:val="009927EA"/>
    <w:rsid w:val="00993090"/>
    <w:rsid w:val="009934E0"/>
    <w:rsid w:val="00995EDB"/>
    <w:rsid w:val="009962F4"/>
    <w:rsid w:val="009A0FF2"/>
    <w:rsid w:val="009A10DE"/>
    <w:rsid w:val="009A44BB"/>
    <w:rsid w:val="009B1E1F"/>
    <w:rsid w:val="009B62DC"/>
    <w:rsid w:val="009B7C16"/>
    <w:rsid w:val="009C1B48"/>
    <w:rsid w:val="009C7D74"/>
    <w:rsid w:val="009D1EC1"/>
    <w:rsid w:val="009D2046"/>
    <w:rsid w:val="009D259B"/>
    <w:rsid w:val="009D276B"/>
    <w:rsid w:val="009D3C32"/>
    <w:rsid w:val="009E2647"/>
    <w:rsid w:val="009E4ABF"/>
    <w:rsid w:val="009E62D6"/>
    <w:rsid w:val="009F2FE5"/>
    <w:rsid w:val="009F5116"/>
    <w:rsid w:val="009F52F7"/>
    <w:rsid w:val="009F58C0"/>
    <w:rsid w:val="009F7511"/>
    <w:rsid w:val="00A00274"/>
    <w:rsid w:val="00A00FFA"/>
    <w:rsid w:val="00A06046"/>
    <w:rsid w:val="00A07157"/>
    <w:rsid w:val="00A10116"/>
    <w:rsid w:val="00A12A68"/>
    <w:rsid w:val="00A137E5"/>
    <w:rsid w:val="00A13A0C"/>
    <w:rsid w:val="00A13A41"/>
    <w:rsid w:val="00A274CD"/>
    <w:rsid w:val="00A32C9F"/>
    <w:rsid w:val="00A370F3"/>
    <w:rsid w:val="00A4152D"/>
    <w:rsid w:val="00A42C86"/>
    <w:rsid w:val="00A479E0"/>
    <w:rsid w:val="00A47FE2"/>
    <w:rsid w:val="00A5325D"/>
    <w:rsid w:val="00A6396F"/>
    <w:rsid w:val="00A642DF"/>
    <w:rsid w:val="00A65819"/>
    <w:rsid w:val="00A65EE4"/>
    <w:rsid w:val="00A669E2"/>
    <w:rsid w:val="00A66E1F"/>
    <w:rsid w:val="00A70471"/>
    <w:rsid w:val="00A7078D"/>
    <w:rsid w:val="00A70978"/>
    <w:rsid w:val="00A718A5"/>
    <w:rsid w:val="00A81B50"/>
    <w:rsid w:val="00A82145"/>
    <w:rsid w:val="00A824BB"/>
    <w:rsid w:val="00A84B45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B2B0E"/>
    <w:rsid w:val="00AC6778"/>
    <w:rsid w:val="00AC6D8B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4362"/>
    <w:rsid w:val="00B04B98"/>
    <w:rsid w:val="00B066C6"/>
    <w:rsid w:val="00B10808"/>
    <w:rsid w:val="00B10D73"/>
    <w:rsid w:val="00B134C0"/>
    <w:rsid w:val="00B14508"/>
    <w:rsid w:val="00B162B1"/>
    <w:rsid w:val="00B20D6A"/>
    <w:rsid w:val="00B213B6"/>
    <w:rsid w:val="00B3063D"/>
    <w:rsid w:val="00B3633E"/>
    <w:rsid w:val="00B413AE"/>
    <w:rsid w:val="00B421FA"/>
    <w:rsid w:val="00B43405"/>
    <w:rsid w:val="00B543E5"/>
    <w:rsid w:val="00B564A0"/>
    <w:rsid w:val="00B574DD"/>
    <w:rsid w:val="00B601FE"/>
    <w:rsid w:val="00B6141D"/>
    <w:rsid w:val="00B62317"/>
    <w:rsid w:val="00B76585"/>
    <w:rsid w:val="00B81598"/>
    <w:rsid w:val="00B82B97"/>
    <w:rsid w:val="00B91A45"/>
    <w:rsid w:val="00B91AA5"/>
    <w:rsid w:val="00B93672"/>
    <w:rsid w:val="00B946BE"/>
    <w:rsid w:val="00BA2CF3"/>
    <w:rsid w:val="00BB1558"/>
    <w:rsid w:val="00BB1958"/>
    <w:rsid w:val="00BB32A8"/>
    <w:rsid w:val="00BB4684"/>
    <w:rsid w:val="00BB553D"/>
    <w:rsid w:val="00BB5D49"/>
    <w:rsid w:val="00BC0DC1"/>
    <w:rsid w:val="00BC175A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DED"/>
    <w:rsid w:val="00BF6F9F"/>
    <w:rsid w:val="00BF7BCC"/>
    <w:rsid w:val="00C04866"/>
    <w:rsid w:val="00C0657D"/>
    <w:rsid w:val="00C07AC2"/>
    <w:rsid w:val="00C16452"/>
    <w:rsid w:val="00C2276F"/>
    <w:rsid w:val="00C230B3"/>
    <w:rsid w:val="00C23ED3"/>
    <w:rsid w:val="00C23EE1"/>
    <w:rsid w:val="00C24AC6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029"/>
    <w:rsid w:val="00C60145"/>
    <w:rsid w:val="00C647F9"/>
    <w:rsid w:val="00C64CED"/>
    <w:rsid w:val="00C65D3B"/>
    <w:rsid w:val="00C67298"/>
    <w:rsid w:val="00C81D9A"/>
    <w:rsid w:val="00C83B54"/>
    <w:rsid w:val="00C83C8F"/>
    <w:rsid w:val="00C8543D"/>
    <w:rsid w:val="00C8649B"/>
    <w:rsid w:val="00C879CB"/>
    <w:rsid w:val="00C92291"/>
    <w:rsid w:val="00C92FC1"/>
    <w:rsid w:val="00C94809"/>
    <w:rsid w:val="00C96620"/>
    <w:rsid w:val="00C970B2"/>
    <w:rsid w:val="00CA32E8"/>
    <w:rsid w:val="00CA3CC6"/>
    <w:rsid w:val="00CA4FB9"/>
    <w:rsid w:val="00CB1AFF"/>
    <w:rsid w:val="00CB2CC7"/>
    <w:rsid w:val="00CB3183"/>
    <w:rsid w:val="00CB7426"/>
    <w:rsid w:val="00CC1225"/>
    <w:rsid w:val="00CC2DAE"/>
    <w:rsid w:val="00CD0AD2"/>
    <w:rsid w:val="00CD14B7"/>
    <w:rsid w:val="00CD25A9"/>
    <w:rsid w:val="00CD2A7E"/>
    <w:rsid w:val="00CD703A"/>
    <w:rsid w:val="00CD7889"/>
    <w:rsid w:val="00CE017D"/>
    <w:rsid w:val="00CE0539"/>
    <w:rsid w:val="00CE5CF5"/>
    <w:rsid w:val="00CF0459"/>
    <w:rsid w:val="00CF511D"/>
    <w:rsid w:val="00D02695"/>
    <w:rsid w:val="00D040C5"/>
    <w:rsid w:val="00D07099"/>
    <w:rsid w:val="00D16EA8"/>
    <w:rsid w:val="00D24B73"/>
    <w:rsid w:val="00D3112B"/>
    <w:rsid w:val="00D3262D"/>
    <w:rsid w:val="00D348A3"/>
    <w:rsid w:val="00D37F55"/>
    <w:rsid w:val="00D411FC"/>
    <w:rsid w:val="00D4122F"/>
    <w:rsid w:val="00D42D2F"/>
    <w:rsid w:val="00D43ECC"/>
    <w:rsid w:val="00D463BF"/>
    <w:rsid w:val="00D46BDA"/>
    <w:rsid w:val="00D50879"/>
    <w:rsid w:val="00D50B29"/>
    <w:rsid w:val="00D53A34"/>
    <w:rsid w:val="00D56753"/>
    <w:rsid w:val="00D56DBE"/>
    <w:rsid w:val="00D572D4"/>
    <w:rsid w:val="00D615AD"/>
    <w:rsid w:val="00D64AEF"/>
    <w:rsid w:val="00D67E84"/>
    <w:rsid w:val="00D733DD"/>
    <w:rsid w:val="00D75282"/>
    <w:rsid w:val="00D825E0"/>
    <w:rsid w:val="00D82F1D"/>
    <w:rsid w:val="00D83485"/>
    <w:rsid w:val="00D83FC2"/>
    <w:rsid w:val="00D90AD7"/>
    <w:rsid w:val="00D91B30"/>
    <w:rsid w:val="00D97862"/>
    <w:rsid w:val="00D97F88"/>
    <w:rsid w:val="00DA1E30"/>
    <w:rsid w:val="00DA1EE0"/>
    <w:rsid w:val="00DA4FF6"/>
    <w:rsid w:val="00DA7B33"/>
    <w:rsid w:val="00DB0FED"/>
    <w:rsid w:val="00DB11A6"/>
    <w:rsid w:val="00DB3C0C"/>
    <w:rsid w:val="00DB468C"/>
    <w:rsid w:val="00DB5467"/>
    <w:rsid w:val="00DB7209"/>
    <w:rsid w:val="00DC01AC"/>
    <w:rsid w:val="00DC5BD1"/>
    <w:rsid w:val="00DD6F83"/>
    <w:rsid w:val="00DD7DA0"/>
    <w:rsid w:val="00DE6521"/>
    <w:rsid w:val="00DE77CB"/>
    <w:rsid w:val="00DF0A8C"/>
    <w:rsid w:val="00DF1B88"/>
    <w:rsid w:val="00E0044E"/>
    <w:rsid w:val="00E03622"/>
    <w:rsid w:val="00E03DB4"/>
    <w:rsid w:val="00E07C80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52C24"/>
    <w:rsid w:val="00E5355F"/>
    <w:rsid w:val="00E56B37"/>
    <w:rsid w:val="00E56C89"/>
    <w:rsid w:val="00E56EB8"/>
    <w:rsid w:val="00E6059F"/>
    <w:rsid w:val="00E60D12"/>
    <w:rsid w:val="00E634C5"/>
    <w:rsid w:val="00E71EA4"/>
    <w:rsid w:val="00E74927"/>
    <w:rsid w:val="00E80BA3"/>
    <w:rsid w:val="00E80E5A"/>
    <w:rsid w:val="00E81A1D"/>
    <w:rsid w:val="00E848B5"/>
    <w:rsid w:val="00E87AD3"/>
    <w:rsid w:val="00E90835"/>
    <w:rsid w:val="00E90C6C"/>
    <w:rsid w:val="00E91760"/>
    <w:rsid w:val="00E930B1"/>
    <w:rsid w:val="00E971E3"/>
    <w:rsid w:val="00E97BF8"/>
    <w:rsid w:val="00EA4780"/>
    <w:rsid w:val="00EB0072"/>
    <w:rsid w:val="00EB30B3"/>
    <w:rsid w:val="00EB3216"/>
    <w:rsid w:val="00EB5CBA"/>
    <w:rsid w:val="00EB7982"/>
    <w:rsid w:val="00EC0DFB"/>
    <w:rsid w:val="00EC0F39"/>
    <w:rsid w:val="00EC2253"/>
    <w:rsid w:val="00EC2E42"/>
    <w:rsid w:val="00EC4038"/>
    <w:rsid w:val="00EC53E2"/>
    <w:rsid w:val="00ED3A45"/>
    <w:rsid w:val="00EE1636"/>
    <w:rsid w:val="00EE2C1C"/>
    <w:rsid w:val="00EE79EF"/>
    <w:rsid w:val="00EF107F"/>
    <w:rsid w:val="00EF3167"/>
    <w:rsid w:val="00EF5B8F"/>
    <w:rsid w:val="00F1454E"/>
    <w:rsid w:val="00F20A3E"/>
    <w:rsid w:val="00F304BF"/>
    <w:rsid w:val="00F33E41"/>
    <w:rsid w:val="00F35346"/>
    <w:rsid w:val="00F41264"/>
    <w:rsid w:val="00F41864"/>
    <w:rsid w:val="00F551AE"/>
    <w:rsid w:val="00F5630E"/>
    <w:rsid w:val="00F6199A"/>
    <w:rsid w:val="00F632DB"/>
    <w:rsid w:val="00F64213"/>
    <w:rsid w:val="00F672B8"/>
    <w:rsid w:val="00F677A2"/>
    <w:rsid w:val="00F7179F"/>
    <w:rsid w:val="00F71D13"/>
    <w:rsid w:val="00F80641"/>
    <w:rsid w:val="00F8220B"/>
    <w:rsid w:val="00F86B8C"/>
    <w:rsid w:val="00F86F7B"/>
    <w:rsid w:val="00F952A1"/>
    <w:rsid w:val="00F96FBD"/>
    <w:rsid w:val="00FA2338"/>
    <w:rsid w:val="00FA27C6"/>
    <w:rsid w:val="00FA2E4A"/>
    <w:rsid w:val="00FB0B02"/>
    <w:rsid w:val="00FB636A"/>
    <w:rsid w:val="00FC1B02"/>
    <w:rsid w:val="00FC6DF7"/>
    <w:rsid w:val="00FD1102"/>
    <w:rsid w:val="00FD1192"/>
    <w:rsid w:val="00FD4385"/>
    <w:rsid w:val="00FE2698"/>
    <w:rsid w:val="00FE4763"/>
    <w:rsid w:val="00FE63D0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090DC154"/>
  <w15:docId w15:val="{8B75E0FE-2BBF-4E47-A2CD-5B30A6AD8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1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uiPriority w:val="59"/>
    <w:rsid w:val="00AC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หัวกระดาษ อักขระ1"/>
    <w:basedOn w:val="a0"/>
    <w:link w:val="a5"/>
    <w:uiPriority w:val="99"/>
    <w:rsid w:val="00C0657D"/>
    <w:rPr>
      <w:rFonts w:ascii="Cordia New" w:eastAsia="Cordia New" w:hAnsi="Cordia New" w:cs="Cordia New"/>
      <w:sz w:val="28"/>
      <w:szCs w:val="32"/>
    </w:rPr>
  </w:style>
  <w:style w:type="paragraph" w:customStyle="1" w:styleId="DefaultStyle">
    <w:name w:val="Default Style"/>
    <w:rsid w:val="00276D97"/>
    <w:pPr>
      <w:suppressAutoHyphens/>
      <w:spacing w:after="200" w:line="276" w:lineRule="auto"/>
    </w:pPr>
    <w:rPr>
      <w:rFonts w:eastAsia="Times New Roman"/>
      <w:color w:val="00000A"/>
      <w:sz w:val="24"/>
      <w:szCs w:val="28"/>
    </w:rPr>
  </w:style>
  <w:style w:type="character" w:customStyle="1" w:styleId="af">
    <w:name w:val="หัวกระดาษ อักขระ"/>
    <w:basedOn w:val="a0"/>
    <w:uiPriority w:val="99"/>
    <w:rsid w:val="00340758"/>
  </w:style>
  <w:style w:type="paragraph" w:customStyle="1" w:styleId="10">
    <w:name w:val="รายการย่อหน้า1"/>
    <w:basedOn w:val="a"/>
    <w:rsid w:val="00340758"/>
    <w:pPr>
      <w:spacing w:after="200" w:line="276" w:lineRule="auto"/>
      <w:ind w:left="720"/>
    </w:pPr>
    <w:rPr>
      <w:rFonts w:ascii="Calibri" w:eastAsia="Times New Roman" w:hAnsi="Calibri" w:cs="Cordia New"/>
      <w:sz w:val="22"/>
    </w:rPr>
  </w:style>
  <w:style w:type="character" w:styleId="af0">
    <w:name w:val="Hyperlink"/>
    <w:basedOn w:val="a0"/>
    <w:uiPriority w:val="99"/>
    <w:semiHidden/>
    <w:unhideWhenUsed/>
    <w:rsid w:val="009446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AF518-1F2B-46C0-8072-52902C101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11</Pages>
  <Words>3543</Words>
  <Characters>20201</Characters>
  <Application>Microsoft Office Word</Application>
  <DocSecurity>0</DocSecurity>
  <Lines>168</Lines>
  <Paragraphs>47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>Microsoft Corporation</Company>
  <LinksUpToDate>false</LinksUpToDate>
  <CharactersWithSpaces>23697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hp</cp:lastModifiedBy>
  <cp:revision>36</cp:revision>
  <cp:lastPrinted>2019-01-10T15:10:00Z</cp:lastPrinted>
  <dcterms:created xsi:type="dcterms:W3CDTF">2019-01-04T06:14:00Z</dcterms:created>
  <dcterms:modified xsi:type="dcterms:W3CDTF">2019-01-10T15:12:00Z</dcterms:modified>
</cp:coreProperties>
</file>